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47AF" w14:textId="77777777" w:rsidR="00376FE2" w:rsidRDefault="00376FE2" w:rsidP="00CA33D4">
      <w:pPr>
        <w:autoSpaceDE w:val="0"/>
        <w:autoSpaceDN w:val="0"/>
        <w:adjustRightInd w:val="0"/>
        <w:spacing w:after="160" w:line="240" w:lineRule="auto"/>
        <w:rPr>
          <w:rFonts w:ascii="Times New Roman" w:hAnsi="Times New Roman" w:cs="Times New Roman"/>
          <w:sz w:val="20"/>
          <w:szCs w:val="20"/>
        </w:rPr>
      </w:pPr>
    </w:p>
    <w:p w14:paraId="56A3CD1B" w14:textId="77777777" w:rsidR="00376FE2" w:rsidRDefault="00376FE2" w:rsidP="00CA33D4">
      <w:pPr>
        <w:autoSpaceDE w:val="0"/>
        <w:autoSpaceDN w:val="0"/>
        <w:adjustRightInd w:val="0"/>
        <w:spacing w:after="160" w:line="240" w:lineRule="auto"/>
        <w:rPr>
          <w:rFonts w:ascii="Times New Roman" w:hAnsi="Times New Roman" w:cs="Times New Roman"/>
          <w:sz w:val="20"/>
          <w:szCs w:val="20"/>
        </w:rPr>
      </w:pPr>
    </w:p>
    <w:p w14:paraId="6500580D" w14:textId="77777777" w:rsidR="000B7C62" w:rsidRPr="000B7C62" w:rsidRDefault="003B1E94" w:rsidP="00CA33D4">
      <w:pPr>
        <w:autoSpaceDE w:val="0"/>
        <w:autoSpaceDN w:val="0"/>
        <w:adjustRightInd w:val="0"/>
        <w:spacing w:after="160" w:line="240" w:lineRule="auto"/>
        <w:rPr>
          <w:rFonts w:ascii="Times New Roman" w:hAnsi="Times New Roman" w:cs="Times New Roman"/>
          <w:sz w:val="20"/>
          <w:szCs w:val="20"/>
        </w:rPr>
      </w:pPr>
      <w:r>
        <w:rPr>
          <w:rFonts w:ascii="Times New Roman" w:hAnsi="Times New Roman" w:cs="Times New Roman"/>
          <w:sz w:val="20"/>
          <w:szCs w:val="20"/>
        </w:rPr>
        <w:t xml:space="preserve">Sökande har uppvisat ett </w:t>
      </w:r>
      <w:r w:rsidR="000B7C62" w:rsidRPr="000B7C62">
        <w:rPr>
          <w:rFonts w:ascii="Times New Roman" w:hAnsi="Times New Roman" w:cs="Times New Roman"/>
          <w:sz w:val="20"/>
          <w:szCs w:val="20"/>
        </w:rPr>
        <w:t xml:space="preserve">godkänt körkort med behörighet: </w:t>
      </w:r>
      <w:r>
        <w:rPr>
          <w:rFonts w:ascii="Times New Roman" w:hAnsi="Times New Roman" w:cs="Times New Roman"/>
          <w:sz w:val="20"/>
          <w:szCs w:val="20"/>
        </w:rPr>
        <w:t>___________</w:t>
      </w:r>
    </w:p>
    <w:tbl>
      <w:tblPr>
        <w:tblStyle w:val="Tabellrutnt"/>
        <w:tblW w:w="9212" w:type="dxa"/>
        <w:tblLook w:val="04A0" w:firstRow="1" w:lastRow="0" w:firstColumn="1" w:lastColumn="0" w:noHBand="0" w:noVBand="1"/>
      </w:tblPr>
      <w:tblGrid>
        <w:gridCol w:w="6345"/>
        <w:gridCol w:w="709"/>
        <w:gridCol w:w="675"/>
        <w:gridCol w:w="1483"/>
      </w:tblGrid>
      <w:tr w:rsidR="00B11CB7" w14:paraId="7ADF18DC" w14:textId="77777777" w:rsidTr="0028782E">
        <w:tc>
          <w:tcPr>
            <w:tcW w:w="6345" w:type="dxa"/>
            <w:tcBorders>
              <w:top w:val="nil"/>
              <w:left w:val="nil"/>
              <w:bottom w:val="nil"/>
              <w:right w:val="single" w:sz="4" w:space="0" w:color="auto"/>
            </w:tcBorders>
          </w:tcPr>
          <w:p w14:paraId="593EE35B" w14:textId="77777777" w:rsidR="0028782E" w:rsidRPr="0028782E" w:rsidRDefault="009D783E" w:rsidP="0028782E">
            <w:pPr>
              <w:autoSpaceDE w:val="0"/>
              <w:autoSpaceDN w:val="0"/>
              <w:adjustRightInd w:val="0"/>
              <w:rPr>
                <w:rFonts w:ascii="Times New Roman" w:hAnsi="Times New Roman" w:cs="Times New Roman"/>
                <w:b/>
                <w:sz w:val="24"/>
                <w:szCs w:val="24"/>
              </w:rPr>
            </w:pPr>
            <w:r w:rsidRPr="0028782E">
              <w:rPr>
                <w:rFonts w:ascii="Times New Roman" w:hAnsi="Times New Roman" w:cs="Times New Roman"/>
                <w:b/>
                <w:sz w:val="24"/>
                <w:szCs w:val="24"/>
              </w:rPr>
              <w:t>B</w:t>
            </w:r>
            <w:r w:rsidR="00B11CB7" w:rsidRPr="0028782E">
              <w:rPr>
                <w:rFonts w:ascii="Times New Roman" w:hAnsi="Times New Roman" w:cs="Times New Roman"/>
                <w:b/>
                <w:sz w:val="24"/>
                <w:szCs w:val="24"/>
              </w:rPr>
              <w:t>edömningsområden</w:t>
            </w:r>
          </w:p>
          <w:p w14:paraId="5CA504D4" w14:textId="77777777" w:rsidR="00B11CB7" w:rsidRPr="0028782E" w:rsidRDefault="009D783E" w:rsidP="0028782E">
            <w:pPr>
              <w:autoSpaceDE w:val="0"/>
              <w:autoSpaceDN w:val="0"/>
              <w:adjustRightInd w:val="0"/>
              <w:rPr>
                <w:rFonts w:ascii="Times New Roman" w:hAnsi="Times New Roman" w:cs="Times New Roman"/>
                <w:sz w:val="18"/>
                <w:szCs w:val="20"/>
              </w:rPr>
            </w:pPr>
            <w:r w:rsidRPr="0028782E">
              <w:rPr>
                <w:rFonts w:ascii="Times New Roman" w:hAnsi="Times New Roman" w:cs="Times New Roman"/>
                <w:sz w:val="18"/>
                <w:szCs w:val="20"/>
              </w:rPr>
              <w:t>bedömningen görs med skala 1-4 där 2 är godkänd</w:t>
            </w:r>
          </w:p>
          <w:p w14:paraId="41B73300" w14:textId="77777777" w:rsidR="009D783E" w:rsidRPr="0028782E" w:rsidRDefault="009D783E" w:rsidP="009D783E">
            <w:pPr>
              <w:rPr>
                <w:rFonts w:ascii="Times New Roman" w:hAnsi="Times New Roman" w:cs="Times New Roman"/>
                <w:sz w:val="18"/>
                <w:szCs w:val="20"/>
              </w:rPr>
            </w:pPr>
          </w:p>
        </w:tc>
        <w:tc>
          <w:tcPr>
            <w:tcW w:w="1384" w:type="dxa"/>
            <w:gridSpan w:val="2"/>
            <w:tcBorders>
              <w:top w:val="single" w:sz="4" w:space="0" w:color="auto"/>
              <w:left w:val="single" w:sz="4" w:space="0" w:color="auto"/>
            </w:tcBorders>
          </w:tcPr>
          <w:p w14:paraId="2C2C55C0" w14:textId="77777777" w:rsidR="00B11CB7" w:rsidRDefault="00B11CB7" w:rsidP="00B11CB7">
            <w:pPr>
              <w:autoSpaceDE w:val="0"/>
              <w:autoSpaceDN w:val="0"/>
              <w:adjustRightInd w:val="0"/>
              <w:rPr>
                <w:rFonts w:ascii="Times New Roman" w:hAnsi="Times New Roman" w:cs="Times New Roman"/>
                <w:sz w:val="20"/>
                <w:szCs w:val="20"/>
              </w:rPr>
            </w:pPr>
            <w:r w:rsidRPr="000B7C62">
              <w:rPr>
                <w:rFonts w:ascii="Times New Roman" w:hAnsi="Times New Roman" w:cs="Times New Roman"/>
                <w:sz w:val="20"/>
                <w:szCs w:val="20"/>
              </w:rPr>
              <w:t xml:space="preserve">självvärdering </w:t>
            </w:r>
            <w:r>
              <w:rPr>
                <w:rFonts w:ascii="Times New Roman" w:hAnsi="Times New Roman" w:cs="Times New Roman"/>
                <w:sz w:val="20"/>
                <w:szCs w:val="20"/>
              </w:rPr>
              <w:br/>
            </w:r>
            <w:r w:rsidRPr="000B7C62">
              <w:rPr>
                <w:rFonts w:ascii="Times New Roman" w:hAnsi="Times New Roman" w:cs="Times New Roman"/>
                <w:sz w:val="20"/>
                <w:szCs w:val="20"/>
              </w:rPr>
              <w:t>före och efter</w:t>
            </w:r>
          </w:p>
        </w:tc>
        <w:tc>
          <w:tcPr>
            <w:tcW w:w="1483" w:type="dxa"/>
            <w:tcBorders>
              <w:top w:val="single" w:sz="4" w:space="0" w:color="auto"/>
              <w:right w:val="single" w:sz="4" w:space="0" w:color="auto"/>
            </w:tcBorders>
          </w:tcPr>
          <w:p w14:paraId="3BE27CEB" w14:textId="77777777" w:rsidR="00B11CB7" w:rsidRDefault="00B11CB7" w:rsidP="003B1E94">
            <w:pPr>
              <w:autoSpaceDE w:val="0"/>
              <w:autoSpaceDN w:val="0"/>
              <w:adjustRightInd w:val="0"/>
              <w:rPr>
                <w:rFonts w:ascii="Times New Roman" w:hAnsi="Times New Roman" w:cs="Times New Roman"/>
                <w:sz w:val="20"/>
                <w:szCs w:val="20"/>
              </w:rPr>
            </w:pPr>
            <w:r w:rsidRPr="000B7C62">
              <w:rPr>
                <w:rFonts w:ascii="Times New Roman" w:hAnsi="Times New Roman" w:cs="Times New Roman"/>
                <w:sz w:val="20"/>
                <w:szCs w:val="20"/>
              </w:rPr>
              <w:t>lärarbedömning</w:t>
            </w:r>
          </w:p>
        </w:tc>
      </w:tr>
      <w:tr w:rsidR="00B11CB7" w14:paraId="07B40F4D" w14:textId="77777777" w:rsidTr="0028782E">
        <w:tc>
          <w:tcPr>
            <w:tcW w:w="6345" w:type="dxa"/>
            <w:tcBorders>
              <w:top w:val="nil"/>
              <w:left w:val="nil"/>
              <w:bottom w:val="nil"/>
              <w:right w:val="single" w:sz="4" w:space="0" w:color="auto"/>
            </w:tcBorders>
          </w:tcPr>
          <w:p w14:paraId="5BC9B9CA" w14:textId="77777777" w:rsidR="00B11CB7" w:rsidRPr="00CA33D4" w:rsidRDefault="00CA33D4" w:rsidP="00B11CB7">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 xml:space="preserve">1 </w:t>
            </w:r>
            <w:r w:rsidR="00B11CB7" w:rsidRPr="00CA33D4">
              <w:rPr>
                <w:rFonts w:ascii="Times New Roman" w:hAnsi="Times New Roman" w:cs="Times New Roman"/>
                <w:b/>
                <w:bCs/>
                <w:sz w:val="18"/>
                <w:szCs w:val="20"/>
              </w:rPr>
              <w:t>Fordonskännedom</w:t>
            </w:r>
          </w:p>
          <w:p w14:paraId="64E95C9D" w14:textId="77777777" w:rsidR="003B1E94" w:rsidRPr="00CA33D4" w:rsidRDefault="00B11CB7" w:rsidP="00CA33D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Grundläggande kännedom om bilens konstruktion och funktioner samt förmåga att beskriva risker förknippade med dessa i syfte att skapa en god trafiksäkerhet och miljö. Kunskaper om fordons yttre och inre säkerhetssystem och om hur fordon bör vara utrustade och underhållas.</w:t>
            </w:r>
          </w:p>
          <w:p w14:paraId="6792D1E4" w14:textId="77777777" w:rsidR="00CA33D4" w:rsidRPr="00CA33D4" w:rsidRDefault="00CA33D4" w:rsidP="00CA33D4">
            <w:pPr>
              <w:autoSpaceDE w:val="0"/>
              <w:autoSpaceDN w:val="0"/>
              <w:adjustRightInd w:val="0"/>
              <w:rPr>
                <w:rFonts w:ascii="Times New Roman" w:hAnsi="Times New Roman" w:cs="Times New Roman"/>
                <w:sz w:val="18"/>
                <w:szCs w:val="20"/>
              </w:rPr>
            </w:pPr>
          </w:p>
        </w:tc>
        <w:tc>
          <w:tcPr>
            <w:tcW w:w="709" w:type="dxa"/>
            <w:tcBorders>
              <w:left w:val="single" w:sz="4" w:space="0" w:color="auto"/>
            </w:tcBorders>
          </w:tcPr>
          <w:p w14:paraId="068B1663" w14:textId="77777777" w:rsidR="00B11CB7" w:rsidRDefault="00B11CB7" w:rsidP="000B7C62">
            <w:pPr>
              <w:autoSpaceDE w:val="0"/>
              <w:autoSpaceDN w:val="0"/>
              <w:adjustRightInd w:val="0"/>
              <w:rPr>
                <w:rFonts w:ascii="Times New Roman" w:hAnsi="Times New Roman" w:cs="Times New Roman"/>
                <w:sz w:val="20"/>
                <w:szCs w:val="20"/>
              </w:rPr>
            </w:pPr>
          </w:p>
        </w:tc>
        <w:tc>
          <w:tcPr>
            <w:tcW w:w="675" w:type="dxa"/>
          </w:tcPr>
          <w:p w14:paraId="20E67F6D" w14:textId="77777777" w:rsidR="00B11CB7" w:rsidRDefault="00B11CB7"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45B3398F" w14:textId="77777777" w:rsidR="00B11CB7" w:rsidRDefault="00B11CB7" w:rsidP="000B7C62">
            <w:pPr>
              <w:autoSpaceDE w:val="0"/>
              <w:autoSpaceDN w:val="0"/>
              <w:adjustRightInd w:val="0"/>
              <w:rPr>
                <w:rFonts w:ascii="Times New Roman" w:hAnsi="Times New Roman" w:cs="Times New Roman"/>
                <w:sz w:val="20"/>
                <w:szCs w:val="20"/>
              </w:rPr>
            </w:pPr>
          </w:p>
        </w:tc>
      </w:tr>
      <w:tr w:rsidR="003B1E94" w14:paraId="31D617FC" w14:textId="77777777" w:rsidTr="0028782E">
        <w:tc>
          <w:tcPr>
            <w:tcW w:w="6345" w:type="dxa"/>
            <w:tcBorders>
              <w:top w:val="nil"/>
              <w:left w:val="nil"/>
              <w:bottom w:val="nil"/>
              <w:right w:val="single" w:sz="4" w:space="0" w:color="auto"/>
            </w:tcBorders>
          </w:tcPr>
          <w:p w14:paraId="21BBA31D"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2</w:t>
            </w:r>
            <w:r w:rsidR="0028782E">
              <w:rPr>
                <w:rFonts w:ascii="Times New Roman" w:hAnsi="Times New Roman" w:cs="Times New Roman"/>
                <w:b/>
                <w:sz w:val="18"/>
                <w:szCs w:val="20"/>
              </w:rPr>
              <w:t xml:space="preserve"> </w:t>
            </w:r>
            <w:r w:rsidR="003B1E94" w:rsidRPr="00CA33D4">
              <w:rPr>
                <w:rFonts w:ascii="Times New Roman" w:hAnsi="Times New Roman" w:cs="Times New Roman"/>
                <w:b/>
                <w:sz w:val="18"/>
                <w:szCs w:val="20"/>
              </w:rPr>
              <w:t>Manövrering</w:t>
            </w:r>
          </w:p>
          <w:p w14:paraId="366D5478"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Motoriskt automatiserad förmåga att manövrera fordonet med hänsyn till väglag, naturlagar och hur fordonets drivsystem påverkar framförandet.</w:t>
            </w:r>
          </w:p>
          <w:p w14:paraId="1B4E5DA2" w14:textId="77777777" w:rsidR="00CA33D4" w:rsidRPr="00CA33D4" w:rsidRDefault="00CA33D4" w:rsidP="003B1E94">
            <w:pPr>
              <w:autoSpaceDE w:val="0"/>
              <w:autoSpaceDN w:val="0"/>
              <w:adjustRightInd w:val="0"/>
              <w:rPr>
                <w:rFonts w:ascii="Times New Roman" w:hAnsi="Times New Roman" w:cs="Times New Roman"/>
                <w:b/>
                <w:bCs/>
                <w:sz w:val="18"/>
                <w:szCs w:val="20"/>
              </w:rPr>
            </w:pPr>
          </w:p>
        </w:tc>
        <w:tc>
          <w:tcPr>
            <w:tcW w:w="709" w:type="dxa"/>
            <w:tcBorders>
              <w:left w:val="single" w:sz="4" w:space="0" w:color="auto"/>
            </w:tcBorders>
          </w:tcPr>
          <w:p w14:paraId="286AC1C1"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2297E1E8"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37C23E20"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1D20AEAF" w14:textId="77777777" w:rsidTr="0028782E">
        <w:tc>
          <w:tcPr>
            <w:tcW w:w="6345" w:type="dxa"/>
            <w:tcBorders>
              <w:top w:val="nil"/>
              <w:left w:val="nil"/>
              <w:bottom w:val="nil"/>
              <w:right w:val="single" w:sz="4" w:space="0" w:color="auto"/>
            </w:tcBorders>
          </w:tcPr>
          <w:p w14:paraId="7D62E786"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3 </w:t>
            </w:r>
            <w:r w:rsidR="003B1E94" w:rsidRPr="00CA33D4">
              <w:rPr>
                <w:rFonts w:ascii="Times New Roman" w:hAnsi="Times New Roman" w:cs="Times New Roman"/>
                <w:b/>
                <w:sz w:val="18"/>
                <w:szCs w:val="20"/>
              </w:rPr>
              <w:t>Säkerhetsmarginaler</w:t>
            </w:r>
          </w:p>
          <w:p w14:paraId="5658FCBC"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Förmåga att läsa av trafiksituationer så att säkerhetsmarginaler skapas och risksituationer förebyggs utifrån en realistisk uppfattning om såväl egen som medtrafikanters körförmåga.</w:t>
            </w:r>
          </w:p>
          <w:p w14:paraId="2EE49848" w14:textId="77777777" w:rsidR="00CA33D4" w:rsidRPr="00CA33D4" w:rsidRDefault="00CA33D4" w:rsidP="003B1E94">
            <w:pPr>
              <w:autoSpaceDE w:val="0"/>
              <w:autoSpaceDN w:val="0"/>
              <w:adjustRightInd w:val="0"/>
              <w:rPr>
                <w:rFonts w:ascii="Times New Roman" w:hAnsi="Times New Roman" w:cs="Times New Roman"/>
                <w:b/>
                <w:bCs/>
                <w:sz w:val="18"/>
                <w:szCs w:val="20"/>
              </w:rPr>
            </w:pPr>
          </w:p>
        </w:tc>
        <w:tc>
          <w:tcPr>
            <w:tcW w:w="709" w:type="dxa"/>
            <w:tcBorders>
              <w:left w:val="single" w:sz="4" w:space="0" w:color="auto"/>
            </w:tcBorders>
          </w:tcPr>
          <w:p w14:paraId="12B2CFC9"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70DA0C63"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781A1EE8"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52BD016D" w14:textId="77777777" w:rsidTr="0028782E">
        <w:tc>
          <w:tcPr>
            <w:tcW w:w="6345" w:type="dxa"/>
            <w:tcBorders>
              <w:top w:val="nil"/>
              <w:left w:val="nil"/>
              <w:bottom w:val="nil"/>
              <w:right w:val="single" w:sz="4" w:space="0" w:color="auto"/>
            </w:tcBorders>
          </w:tcPr>
          <w:p w14:paraId="09DA218E"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4 </w:t>
            </w:r>
            <w:r w:rsidR="003B1E94" w:rsidRPr="00CA33D4">
              <w:rPr>
                <w:rFonts w:ascii="Times New Roman" w:hAnsi="Times New Roman" w:cs="Times New Roman"/>
                <w:b/>
                <w:sz w:val="18"/>
                <w:szCs w:val="20"/>
              </w:rPr>
              <w:t>Miljö</w:t>
            </w:r>
          </w:p>
          <w:p w14:paraId="1045FDFC"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Grundläggande kännedom om regler och bestämmelser om miljö samt om bilkörandets och körteknikens påverkan på miljö och människa.</w:t>
            </w:r>
          </w:p>
          <w:p w14:paraId="682D6544" w14:textId="77777777" w:rsidR="00CA33D4" w:rsidRPr="00CA33D4" w:rsidRDefault="00CA33D4" w:rsidP="003B1E94">
            <w:pPr>
              <w:autoSpaceDE w:val="0"/>
              <w:autoSpaceDN w:val="0"/>
              <w:adjustRightInd w:val="0"/>
              <w:rPr>
                <w:rFonts w:ascii="Times New Roman" w:hAnsi="Times New Roman" w:cs="Times New Roman"/>
                <w:sz w:val="18"/>
                <w:szCs w:val="20"/>
              </w:rPr>
            </w:pPr>
          </w:p>
        </w:tc>
        <w:tc>
          <w:tcPr>
            <w:tcW w:w="709" w:type="dxa"/>
            <w:tcBorders>
              <w:left w:val="single" w:sz="4" w:space="0" w:color="auto"/>
            </w:tcBorders>
          </w:tcPr>
          <w:p w14:paraId="3092CECD"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0B1453EF"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25E4B9EA"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22EB8DE5" w14:textId="77777777" w:rsidTr="0028782E">
        <w:tc>
          <w:tcPr>
            <w:tcW w:w="6345" w:type="dxa"/>
            <w:tcBorders>
              <w:top w:val="nil"/>
              <w:left w:val="nil"/>
              <w:bottom w:val="nil"/>
              <w:right w:val="single" w:sz="4" w:space="0" w:color="auto"/>
            </w:tcBorders>
          </w:tcPr>
          <w:p w14:paraId="37EC8E03"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5 </w:t>
            </w:r>
            <w:r w:rsidR="003B1E94" w:rsidRPr="00CA33D4">
              <w:rPr>
                <w:rFonts w:ascii="Times New Roman" w:hAnsi="Times New Roman" w:cs="Times New Roman"/>
                <w:b/>
                <w:sz w:val="18"/>
                <w:szCs w:val="20"/>
              </w:rPr>
              <w:t>Trafikregler</w:t>
            </w:r>
          </w:p>
          <w:p w14:paraId="0910D3A6"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Förmåga att, med hänsyn och omdöme, tillämpa de regler som gäller för bilkörning i gott samspel med andra trafikanter.</w:t>
            </w:r>
          </w:p>
          <w:p w14:paraId="65943083" w14:textId="77777777" w:rsidR="00CA33D4" w:rsidRPr="00CA33D4" w:rsidRDefault="00CA33D4" w:rsidP="003B1E94">
            <w:pPr>
              <w:autoSpaceDE w:val="0"/>
              <w:autoSpaceDN w:val="0"/>
              <w:adjustRightInd w:val="0"/>
              <w:rPr>
                <w:rFonts w:ascii="Times New Roman" w:hAnsi="Times New Roman" w:cs="Times New Roman"/>
                <w:sz w:val="18"/>
                <w:szCs w:val="20"/>
              </w:rPr>
            </w:pPr>
          </w:p>
        </w:tc>
        <w:tc>
          <w:tcPr>
            <w:tcW w:w="709" w:type="dxa"/>
            <w:tcBorders>
              <w:left w:val="single" w:sz="4" w:space="0" w:color="auto"/>
            </w:tcBorders>
          </w:tcPr>
          <w:p w14:paraId="01160E0D"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4625B0E2"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2EFFB5BB"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2378FEC5" w14:textId="77777777" w:rsidTr="0028782E">
        <w:tc>
          <w:tcPr>
            <w:tcW w:w="6345" w:type="dxa"/>
            <w:tcBorders>
              <w:top w:val="nil"/>
              <w:left w:val="nil"/>
              <w:bottom w:val="nil"/>
              <w:right w:val="single" w:sz="4" w:space="0" w:color="auto"/>
            </w:tcBorders>
          </w:tcPr>
          <w:p w14:paraId="41AF3E31"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6 </w:t>
            </w:r>
            <w:r w:rsidR="003B1E94" w:rsidRPr="00CA33D4">
              <w:rPr>
                <w:rFonts w:ascii="Times New Roman" w:hAnsi="Times New Roman" w:cs="Times New Roman"/>
                <w:b/>
                <w:sz w:val="18"/>
                <w:szCs w:val="20"/>
              </w:rPr>
              <w:t>Avsökning</w:t>
            </w:r>
          </w:p>
          <w:p w14:paraId="7AF1B9E2"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Förmåga att ta in och bearbeta intryck som ligger till grund för bedömningar och tolkningar av olika trafiksituationer. Förmåga att själv uppträda tydligt i trafiken och därmed underlätta medtrafikanternas avsökning.</w:t>
            </w:r>
          </w:p>
          <w:p w14:paraId="26751C5F" w14:textId="77777777" w:rsidR="00CA33D4" w:rsidRPr="00CA33D4" w:rsidRDefault="00CA33D4" w:rsidP="003B1E94">
            <w:pPr>
              <w:autoSpaceDE w:val="0"/>
              <w:autoSpaceDN w:val="0"/>
              <w:adjustRightInd w:val="0"/>
              <w:rPr>
                <w:rFonts w:ascii="Times New Roman" w:hAnsi="Times New Roman" w:cs="Times New Roman"/>
                <w:sz w:val="18"/>
                <w:szCs w:val="20"/>
              </w:rPr>
            </w:pPr>
          </w:p>
        </w:tc>
        <w:tc>
          <w:tcPr>
            <w:tcW w:w="709" w:type="dxa"/>
            <w:tcBorders>
              <w:left w:val="single" w:sz="4" w:space="0" w:color="auto"/>
            </w:tcBorders>
          </w:tcPr>
          <w:p w14:paraId="75CE395B"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037B57E4"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2DE774CF"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069C52D1" w14:textId="77777777" w:rsidTr="0028782E">
        <w:tc>
          <w:tcPr>
            <w:tcW w:w="6345" w:type="dxa"/>
            <w:tcBorders>
              <w:top w:val="nil"/>
              <w:left w:val="nil"/>
              <w:bottom w:val="nil"/>
              <w:right w:val="single" w:sz="4" w:space="0" w:color="auto"/>
            </w:tcBorders>
          </w:tcPr>
          <w:p w14:paraId="73D28FAC"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7 </w:t>
            </w:r>
            <w:r w:rsidR="003B1E94" w:rsidRPr="00CA33D4">
              <w:rPr>
                <w:rFonts w:ascii="Times New Roman" w:hAnsi="Times New Roman" w:cs="Times New Roman"/>
                <w:b/>
                <w:sz w:val="18"/>
                <w:szCs w:val="20"/>
              </w:rPr>
              <w:t>Situationsanpassning</w:t>
            </w:r>
          </w:p>
          <w:p w14:paraId="6FDEBDF4"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Förmåga att anpassa t.ex hastighet och avstånd utifrån mänskliga, miljömässiga och trafikmässiga omständigheter.</w:t>
            </w:r>
          </w:p>
          <w:p w14:paraId="4F2A3F3D" w14:textId="77777777" w:rsidR="00CA33D4" w:rsidRPr="00CA33D4" w:rsidRDefault="00CA33D4" w:rsidP="003B1E94">
            <w:pPr>
              <w:autoSpaceDE w:val="0"/>
              <w:autoSpaceDN w:val="0"/>
              <w:adjustRightInd w:val="0"/>
              <w:rPr>
                <w:rFonts w:ascii="Times New Roman" w:hAnsi="Times New Roman" w:cs="Times New Roman"/>
                <w:sz w:val="18"/>
                <w:szCs w:val="20"/>
              </w:rPr>
            </w:pPr>
          </w:p>
        </w:tc>
        <w:tc>
          <w:tcPr>
            <w:tcW w:w="709" w:type="dxa"/>
            <w:tcBorders>
              <w:left w:val="single" w:sz="4" w:space="0" w:color="auto"/>
            </w:tcBorders>
          </w:tcPr>
          <w:p w14:paraId="22C8DBE8"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0EA91778"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07F61550"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7CF6EF6A" w14:textId="77777777" w:rsidTr="0028782E">
        <w:tc>
          <w:tcPr>
            <w:tcW w:w="6345" w:type="dxa"/>
            <w:tcBorders>
              <w:top w:val="nil"/>
              <w:left w:val="nil"/>
              <w:bottom w:val="nil"/>
              <w:right w:val="single" w:sz="4" w:space="0" w:color="auto"/>
            </w:tcBorders>
          </w:tcPr>
          <w:p w14:paraId="3621CA9B"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8 </w:t>
            </w:r>
            <w:r w:rsidR="003B1E94" w:rsidRPr="00CA33D4">
              <w:rPr>
                <w:rFonts w:ascii="Times New Roman" w:hAnsi="Times New Roman" w:cs="Times New Roman"/>
                <w:b/>
                <w:sz w:val="18"/>
                <w:szCs w:val="20"/>
              </w:rPr>
              <w:t>Risksituationer</w:t>
            </w:r>
          </w:p>
          <w:p w14:paraId="49667C5E"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Förmåga att förutse och uppmärksamma trafiksituationer och trafikmiljöer som kan innebära öka risk för olyckor.</w:t>
            </w:r>
          </w:p>
          <w:p w14:paraId="7BBDF6BD" w14:textId="77777777" w:rsidR="003B1E94" w:rsidRPr="00CA33D4" w:rsidRDefault="003B1E94" w:rsidP="003B1E94">
            <w:pPr>
              <w:autoSpaceDE w:val="0"/>
              <w:autoSpaceDN w:val="0"/>
              <w:adjustRightInd w:val="0"/>
              <w:rPr>
                <w:rFonts w:ascii="Times New Roman" w:hAnsi="Times New Roman" w:cs="Times New Roman"/>
                <w:sz w:val="18"/>
                <w:szCs w:val="20"/>
              </w:rPr>
            </w:pPr>
          </w:p>
        </w:tc>
        <w:tc>
          <w:tcPr>
            <w:tcW w:w="709" w:type="dxa"/>
            <w:tcBorders>
              <w:left w:val="single" w:sz="4" w:space="0" w:color="auto"/>
            </w:tcBorders>
          </w:tcPr>
          <w:p w14:paraId="41AFB3A3"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0C8B3B2D"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5469E159"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41D11A1D" w14:textId="77777777" w:rsidTr="0028782E">
        <w:tc>
          <w:tcPr>
            <w:tcW w:w="6345" w:type="dxa"/>
            <w:tcBorders>
              <w:top w:val="nil"/>
              <w:left w:val="nil"/>
              <w:bottom w:val="nil"/>
              <w:right w:val="single" w:sz="4" w:space="0" w:color="auto"/>
            </w:tcBorders>
          </w:tcPr>
          <w:p w14:paraId="284BBEC7"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9 </w:t>
            </w:r>
            <w:r w:rsidR="003B1E94" w:rsidRPr="00CA33D4">
              <w:rPr>
                <w:rFonts w:ascii="Times New Roman" w:hAnsi="Times New Roman" w:cs="Times New Roman"/>
                <w:b/>
                <w:sz w:val="18"/>
                <w:szCs w:val="20"/>
              </w:rPr>
              <w:t>Problemlösning</w:t>
            </w:r>
          </w:p>
          <w:p w14:paraId="7CE2A923"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Ha metoder för att självständigt kunna ta sig ur svåra situationer och problem.</w:t>
            </w:r>
          </w:p>
          <w:p w14:paraId="1E7FA38B" w14:textId="77777777" w:rsidR="003B1E94" w:rsidRPr="00CA33D4" w:rsidRDefault="003B1E94" w:rsidP="003B1E94">
            <w:pPr>
              <w:autoSpaceDE w:val="0"/>
              <w:autoSpaceDN w:val="0"/>
              <w:adjustRightInd w:val="0"/>
              <w:rPr>
                <w:rFonts w:ascii="Times New Roman" w:hAnsi="Times New Roman" w:cs="Times New Roman"/>
                <w:sz w:val="18"/>
                <w:szCs w:val="20"/>
              </w:rPr>
            </w:pPr>
          </w:p>
        </w:tc>
        <w:tc>
          <w:tcPr>
            <w:tcW w:w="709" w:type="dxa"/>
            <w:tcBorders>
              <w:left w:val="single" w:sz="4" w:space="0" w:color="auto"/>
            </w:tcBorders>
          </w:tcPr>
          <w:p w14:paraId="21B1E0D7"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Pr>
          <w:p w14:paraId="400B6DAD"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right w:val="single" w:sz="4" w:space="0" w:color="auto"/>
            </w:tcBorders>
          </w:tcPr>
          <w:p w14:paraId="117B49F6" w14:textId="77777777" w:rsidR="003B1E94" w:rsidRDefault="003B1E94" w:rsidP="000B7C62">
            <w:pPr>
              <w:autoSpaceDE w:val="0"/>
              <w:autoSpaceDN w:val="0"/>
              <w:adjustRightInd w:val="0"/>
              <w:rPr>
                <w:rFonts w:ascii="Times New Roman" w:hAnsi="Times New Roman" w:cs="Times New Roman"/>
                <w:sz w:val="20"/>
                <w:szCs w:val="20"/>
              </w:rPr>
            </w:pPr>
          </w:p>
        </w:tc>
      </w:tr>
      <w:tr w:rsidR="003B1E94" w14:paraId="039E70F3" w14:textId="77777777" w:rsidTr="0028782E">
        <w:tc>
          <w:tcPr>
            <w:tcW w:w="6345" w:type="dxa"/>
            <w:tcBorders>
              <w:top w:val="nil"/>
              <w:left w:val="nil"/>
              <w:bottom w:val="nil"/>
              <w:right w:val="single" w:sz="4" w:space="0" w:color="auto"/>
            </w:tcBorders>
          </w:tcPr>
          <w:p w14:paraId="0DE3A9C6" w14:textId="77777777" w:rsidR="003B1E94" w:rsidRPr="00CA33D4" w:rsidRDefault="00CA33D4" w:rsidP="003B1E94">
            <w:pPr>
              <w:autoSpaceDE w:val="0"/>
              <w:autoSpaceDN w:val="0"/>
              <w:adjustRightInd w:val="0"/>
              <w:rPr>
                <w:rFonts w:ascii="Times New Roman" w:hAnsi="Times New Roman" w:cs="Times New Roman"/>
                <w:b/>
                <w:sz w:val="18"/>
                <w:szCs w:val="20"/>
              </w:rPr>
            </w:pPr>
            <w:r>
              <w:rPr>
                <w:rFonts w:ascii="Times New Roman" w:hAnsi="Times New Roman" w:cs="Times New Roman"/>
                <w:b/>
                <w:sz w:val="18"/>
                <w:szCs w:val="20"/>
              </w:rPr>
              <w:t xml:space="preserve">10 </w:t>
            </w:r>
            <w:r w:rsidR="003B1E94" w:rsidRPr="00CA33D4">
              <w:rPr>
                <w:rFonts w:ascii="Times New Roman" w:hAnsi="Times New Roman" w:cs="Times New Roman"/>
                <w:b/>
                <w:sz w:val="18"/>
                <w:szCs w:val="20"/>
              </w:rPr>
              <w:t>Självvärdering</w:t>
            </w:r>
          </w:p>
          <w:p w14:paraId="71F4BF3C" w14:textId="77777777" w:rsidR="003B1E94" w:rsidRPr="00CA33D4" w:rsidRDefault="003B1E94" w:rsidP="003B1E94">
            <w:pPr>
              <w:autoSpaceDE w:val="0"/>
              <w:autoSpaceDN w:val="0"/>
              <w:adjustRightInd w:val="0"/>
              <w:rPr>
                <w:rFonts w:ascii="Times New Roman" w:hAnsi="Times New Roman" w:cs="Times New Roman"/>
                <w:sz w:val="18"/>
                <w:szCs w:val="20"/>
              </w:rPr>
            </w:pPr>
            <w:r w:rsidRPr="00CA33D4">
              <w:rPr>
                <w:rFonts w:ascii="Times New Roman" w:hAnsi="Times New Roman" w:cs="Times New Roman"/>
                <w:sz w:val="18"/>
                <w:szCs w:val="20"/>
              </w:rPr>
              <w:t>Förmåga till en realistisk bedömning av hur de egna personliga förutsättningarna påverkar</w:t>
            </w:r>
          </w:p>
          <w:p w14:paraId="55594460" w14:textId="77777777" w:rsidR="00CA33D4" w:rsidRPr="00CA33D4" w:rsidRDefault="00CA33D4" w:rsidP="003B1E94">
            <w:pPr>
              <w:autoSpaceDE w:val="0"/>
              <w:autoSpaceDN w:val="0"/>
              <w:adjustRightInd w:val="0"/>
              <w:rPr>
                <w:rFonts w:ascii="Times New Roman" w:hAnsi="Times New Roman" w:cs="Times New Roman"/>
                <w:sz w:val="18"/>
                <w:szCs w:val="20"/>
              </w:rPr>
            </w:pPr>
          </w:p>
        </w:tc>
        <w:tc>
          <w:tcPr>
            <w:tcW w:w="709" w:type="dxa"/>
            <w:tcBorders>
              <w:left w:val="single" w:sz="4" w:space="0" w:color="auto"/>
              <w:bottom w:val="single" w:sz="4" w:space="0" w:color="auto"/>
            </w:tcBorders>
          </w:tcPr>
          <w:p w14:paraId="5CA10026" w14:textId="77777777" w:rsidR="003B1E94" w:rsidRDefault="003B1E94" w:rsidP="000B7C62">
            <w:pPr>
              <w:autoSpaceDE w:val="0"/>
              <w:autoSpaceDN w:val="0"/>
              <w:adjustRightInd w:val="0"/>
              <w:rPr>
                <w:rFonts w:ascii="Times New Roman" w:hAnsi="Times New Roman" w:cs="Times New Roman"/>
                <w:sz w:val="20"/>
                <w:szCs w:val="20"/>
              </w:rPr>
            </w:pPr>
          </w:p>
        </w:tc>
        <w:tc>
          <w:tcPr>
            <w:tcW w:w="675" w:type="dxa"/>
            <w:tcBorders>
              <w:bottom w:val="single" w:sz="4" w:space="0" w:color="auto"/>
            </w:tcBorders>
          </w:tcPr>
          <w:p w14:paraId="278F9383" w14:textId="77777777" w:rsidR="003B1E94" w:rsidRDefault="003B1E94" w:rsidP="000B7C62">
            <w:pPr>
              <w:autoSpaceDE w:val="0"/>
              <w:autoSpaceDN w:val="0"/>
              <w:adjustRightInd w:val="0"/>
              <w:rPr>
                <w:rFonts w:ascii="Times New Roman" w:hAnsi="Times New Roman" w:cs="Times New Roman"/>
                <w:sz w:val="20"/>
                <w:szCs w:val="20"/>
              </w:rPr>
            </w:pPr>
          </w:p>
        </w:tc>
        <w:tc>
          <w:tcPr>
            <w:tcW w:w="1483" w:type="dxa"/>
            <w:tcBorders>
              <w:bottom w:val="single" w:sz="4" w:space="0" w:color="auto"/>
              <w:right w:val="single" w:sz="4" w:space="0" w:color="auto"/>
            </w:tcBorders>
          </w:tcPr>
          <w:p w14:paraId="4A1ADD09" w14:textId="77777777" w:rsidR="003B1E94" w:rsidRDefault="003B1E94" w:rsidP="000B7C62">
            <w:pPr>
              <w:autoSpaceDE w:val="0"/>
              <w:autoSpaceDN w:val="0"/>
              <w:adjustRightInd w:val="0"/>
              <w:rPr>
                <w:rFonts w:ascii="Times New Roman" w:hAnsi="Times New Roman" w:cs="Times New Roman"/>
                <w:sz w:val="20"/>
                <w:szCs w:val="20"/>
              </w:rPr>
            </w:pPr>
          </w:p>
        </w:tc>
      </w:tr>
    </w:tbl>
    <w:p w14:paraId="705FC31C" w14:textId="77777777" w:rsidR="00CA33D4" w:rsidRDefault="00CA33D4" w:rsidP="000B7C62">
      <w:pPr>
        <w:autoSpaceDE w:val="0"/>
        <w:autoSpaceDN w:val="0"/>
        <w:adjustRightInd w:val="0"/>
        <w:spacing w:after="0" w:line="240" w:lineRule="auto"/>
        <w:rPr>
          <w:rFonts w:ascii="Bliss-Bold" w:hAnsi="Bliss-Bold" w:cs="Bliss-Bold"/>
          <w:b/>
          <w:bCs/>
          <w:sz w:val="16"/>
          <w:szCs w:val="16"/>
        </w:rPr>
      </w:pPr>
    </w:p>
    <w:p w14:paraId="24CD0927"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68E4D9EF"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2E898B94"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6DBC79DD"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729C0FF7"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681D5A28"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4918B23B"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537A6B62"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1A76624D"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4AA5D354"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56A90F90" w14:textId="77777777" w:rsidR="00371E7F" w:rsidRDefault="00371E7F" w:rsidP="000B7C62">
      <w:pPr>
        <w:autoSpaceDE w:val="0"/>
        <w:autoSpaceDN w:val="0"/>
        <w:adjustRightInd w:val="0"/>
        <w:spacing w:after="0" w:line="240" w:lineRule="auto"/>
        <w:rPr>
          <w:rFonts w:ascii="Times New Roman" w:hAnsi="Times New Roman" w:cs="Times New Roman"/>
          <w:b/>
          <w:bCs/>
          <w:sz w:val="16"/>
          <w:szCs w:val="16"/>
        </w:rPr>
      </w:pPr>
    </w:p>
    <w:p w14:paraId="2EC6DD2F" w14:textId="77777777" w:rsidR="003B1E94" w:rsidRDefault="003B1E94" w:rsidP="000B7C62">
      <w:pPr>
        <w:autoSpaceDE w:val="0"/>
        <w:autoSpaceDN w:val="0"/>
        <w:adjustRightInd w:val="0"/>
        <w:spacing w:after="0" w:line="240" w:lineRule="auto"/>
        <w:rPr>
          <w:rFonts w:ascii="Times New Roman" w:hAnsi="Times New Roman" w:cs="Times New Roman"/>
          <w:b/>
          <w:bCs/>
          <w:sz w:val="28"/>
          <w:szCs w:val="28"/>
        </w:rPr>
      </w:pPr>
      <w:r w:rsidRPr="006D2EF6">
        <w:rPr>
          <w:rFonts w:ascii="Times New Roman" w:hAnsi="Times New Roman" w:cs="Times New Roman"/>
          <w:b/>
          <w:bCs/>
          <w:sz w:val="28"/>
          <w:szCs w:val="28"/>
        </w:rPr>
        <w:t>Bedömning</w:t>
      </w:r>
    </w:p>
    <w:p w14:paraId="1E200DB2" w14:textId="77777777" w:rsidR="006D2EF6" w:rsidRPr="006D2EF6" w:rsidRDefault="006D2EF6" w:rsidP="000B7C62">
      <w:pPr>
        <w:autoSpaceDE w:val="0"/>
        <w:autoSpaceDN w:val="0"/>
        <w:adjustRightInd w:val="0"/>
        <w:spacing w:after="0" w:line="240" w:lineRule="auto"/>
        <w:rPr>
          <w:rFonts w:ascii="Times New Roman" w:hAnsi="Times New Roman" w:cs="Times New Roman"/>
          <w:b/>
          <w:bCs/>
          <w:sz w:val="28"/>
          <w:szCs w:val="28"/>
        </w:rPr>
      </w:pPr>
    </w:p>
    <w:p w14:paraId="4EBA334A" w14:textId="43E9EAA7" w:rsidR="000B7C62" w:rsidRPr="003B1E94" w:rsidRDefault="003B1E94" w:rsidP="000B7C62">
      <w:pPr>
        <w:autoSpaceDE w:val="0"/>
        <w:autoSpaceDN w:val="0"/>
        <w:adjustRightInd w:val="0"/>
        <w:spacing w:after="0" w:line="240" w:lineRule="auto"/>
        <w:rPr>
          <w:rFonts w:ascii="Times New Roman" w:hAnsi="Times New Roman" w:cs="Times New Roman"/>
        </w:rPr>
      </w:pPr>
      <w:r w:rsidRPr="003B1E94">
        <w:rPr>
          <w:rFonts w:ascii="Times New Roman" w:hAnsi="Times New Roman" w:cs="Times New Roman"/>
        </w:rPr>
        <w:t xml:space="preserve">Utbildarens helhetsbedömning av den sökandes </w:t>
      </w:r>
      <w:r w:rsidR="000B7C62" w:rsidRPr="003B1E94">
        <w:rPr>
          <w:rFonts w:ascii="Times New Roman" w:hAnsi="Times New Roman" w:cs="Times New Roman"/>
        </w:rPr>
        <w:t>körstil och körförmåga</w:t>
      </w:r>
      <w:r w:rsidRPr="003B1E94">
        <w:rPr>
          <w:rFonts w:ascii="Times New Roman" w:hAnsi="Times New Roman" w:cs="Times New Roman"/>
        </w:rPr>
        <w:t xml:space="preserve"> </w:t>
      </w:r>
      <w:r w:rsidR="005B2917">
        <w:rPr>
          <w:rFonts w:ascii="Times New Roman" w:hAnsi="Times New Roman" w:cs="Times New Roman"/>
        </w:rPr>
        <w:t>samt</w:t>
      </w:r>
      <w:r w:rsidRPr="003B1E94">
        <w:rPr>
          <w:rFonts w:ascii="Times New Roman" w:hAnsi="Times New Roman" w:cs="Times New Roman"/>
        </w:rPr>
        <w:t xml:space="preserve"> självvärdering</w:t>
      </w:r>
      <w:r w:rsidR="000B7C62" w:rsidRPr="003B1E94">
        <w:rPr>
          <w:rFonts w:ascii="Times New Roman" w:hAnsi="Times New Roman" w:cs="Times New Roman"/>
        </w:rPr>
        <w:t>.</w:t>
      </w:r>
    </w:p>
    <w:p w14:paraId="584E7E9D" w14:textId="77777777" w:rsidR="000B7C62" w:rsidRPr="000B7C62" w:rsidRDefault="000B7C62" w:rsidP="000B7C62">
      <w:pPr>
        <w:autoSpaceDE w:val="0"/>
        <w:autoSpaceDN w:val="0"/>
        <w:adjustRightInd w:val="0"/>
        <w:spacing w:after="0" w:line="240" w:lineRule="auto"/>
        <w:rPr>
          <w:rFonts w:ascii="Times New Roman" w:hAnsi="Times New Roman" w:cs="Times New Roman"/>
          <w:sz w:val="20"/>
          <w:szCs w:val="20"/>
        </w:rPr>
      </w:pPr>
    </w:p>
    <w:p w14:paraId="565C39FB" w14:textId="77777777" w:rsidR="000B7C62" w:rsidRDefault="00CA33D4" w:rsidP="0028782E">
      <w:pPr>
        <w:tabs>
          <w:tab w:val="center" w:pos="1134"/>
          <w:tab w:val="center" w:pos="2835"/>
        </w:tabs>
        <w:autoSpaceDE w:val="0"/>
        <w:autoSpaceDN w:val="0"/>
        <w:adjustRightInd w:val="0"/>
        <w:spacing w:after="4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3B1E94">
        <w:rPr>
          <w:rFonts w:ascii="Times New Roman" w:hAnsi="Times New Roman" w:cs="Times New Roman"/>
          <w:sz w:val="20"/>
          <w:szCs w:val="20"/>
        </w:rPr>
        <w:t>Godkänd</w:t>
      </w:r>
      <w:r>
        <w:rPr>
          <w:rFonts w:ascii="Times New Roman" w:hAnsi="Times New Roman" w:cs="Times New Roman"/>
          <w:sz w:val="20"/>
          <w:szCs w:val="20"/>
        </w:rPr>
        <w:tab/>
      </w:r>
      <w:r w:rsidR="003B1E94">
        <w:rPr>
          <w:rFonts w:ascii="Times New Roman" w:hAnsi="Times New Roman" w:cs="Times New Roman"/>
          <w:sz w:val="20"/>
          <w:szCs w:val="20"/>
        </w:rPr>
        <w:t>ej ännu Godkänd</w:t>
      </w:r>
      <w:r w:rsidR="00206290">
        <w:rPr>
          <w:rFonts w:ascii="Times New Roman" w:hAnsi="Times New Roman" w:cs="Times New Roman"/>
          <w:sz w:val="20"/>
          <w:szCs w:val="20"/>
        </w:rPr>
        <w:tab/>
        <w:t>Trafikintensitet</w:t>
      </w:r>
    </w:p>
    <w:p w14:paraId="2B293012" w14:textId="77777777" w:rsidR="00CA33D4" w:rsidRPr="0028782E" w:rsidRDefault="00CA33D4" w:rsidP="0028782E">
      <w:pPr>
        <w:autoSpaceDE w:val="0"/>
        <w:autoSpaceDN w:val="0"/>
        <w:adjustRightInd w:val="0"/>
        <w:spacing w:before="40" w:after="0" w:line="240" w:lineRule="auto"/>
        <w:rPr>
          <w:rFonts w:ascii="MS Shell Dlg 2" w:hAnsi="MS Shell Dlg 2" w:cs="MS Shell Dlg 2"/>
          <w:sz w:val="20"/>
          <w:szCs w:val="20"/>
        </w:rPr>
      </w:pPr>
      <w:r w:rsidRPr="0028782E">
        <w:rPr>
          <w:rFonts w:ascii="Times New Roman" w:hAnsi="Times New Roman" w:cs="Times New Roman"/>
          <w:sz w:val="20"/>
          <w:szCs w:val="20"/>
        </w:rPr>
        <w:t xml:space="preserve"> </w:t>
      </w:r>
      <w:r w:rsidRPr="0028782E">
        <w:rPr>
          <w:rFonts w:ascii="Times New Roman" w:hAnsi="Times New Roman" w:cs="Times New Roman"/>
          <w:sz w:val="20"/>
          <w:szCs w:val="20"/>
        </w:rPr>
        <w:tab/>
      </w:r>
      <w:r w:rsidRPr="0028782E">
        <w:rPr>
          <w:rFonts w:ascii="Webdings" w:hAnsi="Webdings" w:cs="Webdings"/>
          <w:sz w:val="20"/>
          <w:szCs w:val="20"/>
        </w:rPr>
        <w:t></w:t>
      </w:r>
      <w:r w:rsidRPr="0028782E">
        <w:rPr>
          <w:rFonts w:ascii="Times New Roman" w:hAnsi="Times New Roman" w:cs="Times New Roman"/>
          <w:sz w:val="20"/>
          <w:szCs w:val="20"/>
        </w:rPr>
        <w:tab/>
      </w:r>
      <w:r w:rsidRPr="0028782E">
        <w:rPr>
          <w:rFonts w:ascii="Webdings" w:hAnsi="Webdings" w:cs="Webdings"/>
          <w:sz w:val="20"/>
          <w:szCs w:val="20"/>
        </w:rPr>
        <w:t></w:t>
      </w:r>
      <w:r w:rsidR="00206290" w:rsidRPr="0028782E">
        <w:rPr>
          <w:rFonts w:ascii="Webdings" w:hAnsi="Webdings" w:cs="Webdings"/>
          <w:sz w:val="20"/>
          <w:szCs w:val="20"/>
        </w:rPr>
        <w:tab/>
      </w:r>
    </w:p>
    <w:p w14:paraId="6625ECDE" w14:textId="77777777" w:rsidR="003B1E94" w:rsidRDefault="003B1E94" w:rsidP="000B7C62">
      <w:pPr>
        <w:autoSpaceDE w:val="0"/>
        <w:autoSpaceDN w:val="0"/>
        <w:adjustRightInd w:val="0"/>
        <w:spacing w:after="0" w:line="240" w:lineRule="auto"/>
        <w:rPr>
          <w:rFonts w:ascii="Times New Roman" w:hAnsi="Times New Roman" w:cs="Times New Roman"/>
          <w:sz w:val="20"/>
          <w:szCs w:val="20"/>
        </w:rPr>
      </w:pPr>
    </w:p>
    <w:p w14:paraId="57FCE1AE" w14:textId="77777777" w:rsidR="00376FE2" w:rsidRDefault="00376FE2" w:rsidP="000B7C62">
      <w:pPr>
        <w:autoSpaceDE w:val="0"/>
        <w:autoSpaceDN w:val="0"/>
        <w:adjustRightInd w:val="0"/>
        <w:spacing w:after="0" w:line="240" w:lineRule="auto"/>
        <w:rPr>
          <w:rFonts w:ascii="Times New Roman" w:hAnsi="Times New Roman" w:cs="Times New Roman"/>
          <w:sz w:val="20"/>
          <w:szCs w:val="20"/>
        </w:rPr>
      </w:pPr>
    </w:p>
    <w:p w14:paraId="46743B82" w14:textId="47108324" w:rsidR="00976C17" w:rsidRPr="008F27DA" w:rsidRDefault="003B1E94" w:rsidP="008F27DA">
      <w:pPr>
        <w:autoSpaceDE w:val="0"/>
        <w:autoSpaceDN w:val="0"/>
        <w:adjustRightInd w:val="0"/>
        <w:spacing w:after="0" w:line="360" w:lineRule="auto"/>
        <w:rPr>
          <w:rFonts w:ascii="Times New Roman" w:hAnsi="Times New Roman" w:cs="Times New Roman"/>
        </w:rPr>
      </w:pPr>
      <w:r w:rsidRPr="008F27DA">
        <w:rPr>
          <w:rFonts w:ascii="Times New Roman" w:hAnsi="Times New Roman" w:cs="Times New Roman"/>
        </w:rPr>
        <w:t xml:space="preserve">Råd och tips för utveckling av den egna </w:t>
      </w:r>
      <w:r w:rsidR="008F27DA">
        <w:rPr>
          <w:rFonts w:ascii="Times New Roman" w:hAnsi="Times New Roman" w:cs="Times New Roman"/>
        </w:rPr>
        <w:t>k</w:t>
      </w:r>
      <w:r w:rsidRPr="008F27DA">
        <w:rPr>
          <w:rFonts w:ascii="Times New Roman" w:hAnsi="Times New Roman" w:cs="Times New Roman"/>
        </w:rPr>
        <w:t>örningen:</w:t>
      </w:r>
      <w:r w:rsidR="008F27DA">
        <w:rPr>
          <w:rFonts w:ascii="Times New Roman" w:hAnsi="Times New Roman" w:cs="Times New Roman"/>
        </w:rPr>
        <w:t xml:space="preserve"> </w:t>
      </w:r>
      <w:r w:rsidR="00CA33D4" w:rsidRPr="008F27DA">
        <w:rPr>
          <w:rFonts w:ascii="Times New Roman" w:hAnsi="Times New Roman" w:cs="Times New Roman"/>
        </w:rPr>
        <w:t>________________________________________</w:t>
      </w:r>
      <w:r w:rsidR="008F27DA">
        <w:rPr>
          <w:rFonts w:ascii="Times New Roman" w:hAnsi="Times New Roman" w:cs="Times New Roman"/>
        </w:rPr>
        <w:t>_</w:t>
      </w:r>
      <w:r w:rsidR="00CA33D4" w:rsidRPr="008F27DA">
        <w:rPr>
          <w:rFonts w:ascii="Times New Roman" w:hAnsi="Times New Roman" w:cs="Times New Roman"/>
        </w:rPr>
        <w:t>_________________________________________________________________________________________</w:t>
      </w:r>
      <w:r w:rsidR="008F27DA">
        <w:rPr>
          <w:rFonts w:ascii="Times New Roman" w:hAnsi="Times New Roman" w:cs="Times New Roman"/>
        </w:rPr>
        <w:t>____________________________________________________________________________________________________________________</w:t>
      </w:r>
    </w:p>
    <w:p w14:paraId="741BBD2B" w14:textId="77777777" w:rsidR="00976C17" w:rsidRPr="008F27DA" w:rsidRDefault="00976C17" w:rsidP="00976C17">
      <w:pPr>
        <w:autoSpaceDE w:val="0"/>
        <w:autoSpaceDN w:val="0"/>
        <w:adjustRightInd w:val="0"/>
        <w:spacing w:after="0" w:line="240" w:lineRule="auto"/>
        <w:rPr>
          <w:rFonts w:ascii="Times New Roman" w:hAnsi="Times New Roman" w:cs="Times New Roman"/>
        </w:rPr>
      </w:pPr>
    </w:p>
    <w:p w14:paraId="4C04D464" w14:textId="77777777" w:rsidR="005B2917" w:rsidRPr="008F27DA" w:rsidRDefault="005B2917" w:rsidP="00610369">
      <w:pPr>
        <w:tabs>
          <w:tab w:val="left" w:pos="3969"/>
          <w:tab w:val="left" w:pos="5954"/>
          <w:tab w:val="right" w:pos="8931"/>
        </w:tabs>
        <w:autoSpaceDE w:val="0"/>
        <w:autoSpaceDN w:val="0"/>
        <w:adjustRightInd w:val="0"/>
        <w:spacing w:after="0" w:line="240" w:lineRule="auto"/>
        <w:rPr>
          <w:rFonts w:ascii="Times New Roman" w:hAnsi="Times New Roman" w:cs="Times New Roman"/>
        </w:rPr>
      </w:pPr>
    </w:p>
    <w:p w14:paraId="23E5FA76" w14:textId="28E66311" w:rsidR="008F27DA" w:rsidRPr="008F27DA" w:rsidRDefault="008F27DA" w:rsidP="00610369">
      <w:pPr>
        <w:tabs>
          <w:tab w:val="left" w:pos="3969"/>
          <w:tab w:val="left" w:pos="5954"/>
          <w:tab w:val="right" w:pos="8931"/>
        </w:tabs>
        <w:autoSpaceDE w:val="0"/>
        <w:autoSpaceDN w:val="0"/>
        <w:adjustRightInd w:val="0"/>
        <w:spacing w:after="0" w:line="240" w:lineRule="auto"/>
        <w:rPr>
          <w:rFonts w:ascii="Times New Roman" w:hAnsi="Times New Roman" w:cs="Times New Roman"/>
        </w:rPr>
      </w:pPr>
      <w:r w:rsidRPr="008F27DA">
        <w:rPr>
          <w:rFonts w:ascii="Times New Roman" w:hAnsi="Times New Roman" w:cs="Times New Roman"/>
        </w:rPr>
        <w:t xml:space="preserve">Bedömning gjord av auktoriserad </w:t>
      </w:r>
      <w:r w:rsidR="00275D16">
        <w:rPr>
          <w:rFonts w:ascii="Times New Roman" w:hAnsi="Times New Roman" w:cs="Times New Roman"/>
        </w:rPr>
        <w:t>trafik</w:t>
      </w:r>
      <w:r w:rsidRPr="008F27DA">
        <w:rPr>
          <w:rFonts w:ascii="Times New Roman" w:hAnsi="Times New Roman" w:cs="Times New Roman"/>
        </w:rPr>
        <w:t>skola:</w:t>
      </w:r>
    </w:p>
    <w:p w14:paraId="05395328" w14:textId="747F3F08" w:rsidR="005B2917" w:rsidRPr="008F27DA" w:rsidRDefault="00275D16" w:rsidP="00610369">
      <w:pPr>
        <w:tabs>
          <w:tab w:val="left" w:pos="3969"/>
          <w:tab w:val="left" w:pos="5954"/>
          <w:tab w:val="right" w:pos="893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Trafik</w:t>
      </w:r>
      <w:r w:rsidR="008F27DA" w:rsidRPr="008F27DA">
        <w:rPr>
          <w:rFonts w:ascii="Times New Roman" w:hAnsi="Times New Roman" w:cs="Times New Roman"/>
        </w:rPr>
        <w:t xml:space="preserve">skolans namn: ____________________________________________________ </w:t>
      </w:r>
      <w:r w:rsidR="008F27DA" w:rsidRPr="008F27DA">
        <w:rPr>
          <w:rFonts w:ascii="Times New Roman" w:hAnsi="Times New Roman" w:cs="Times New Roman"/>
        </w:rPr>
        <w:br/>
        <w:t>Telefon: _________________________</w:t>
      </w:r>
    </w:p>
    <w:p w14:paraId="7B595185" w14:textId="77777777" w:rsidR="008F27DA" w:rsidRPr="008F27DA" w:rsidRDefault="008F27DA" w:rsidP="00610369">
      <w:pPr>
        <w:tabs>
          <w:tab w:val="left" w:pos="3969"/>
          <w:tab w:val="left" w:pos="5954"/>
          <w:tab w:val="right" w:pos="8931"/>
        </w:tabs>
        <w:autoSpaceDE w:val="0"/>
        <w:autoSpaceDN w:val="0"/>
        <w:adjustRightInd w:val="0"/>
        <w:spacing w:after="0" w:line="240" w:lineRule="auto"/>
        <w:rPr>
          <w:rFonts w:ascii="Times New Roman" w:hAnsi="Times New Roman" w:cs="Times New Roman"/>
        </w:rPr>
      </w:pPr>
    </w:p>
    <w:p w14:paraId="30F37C58" w14:textId="77777777" w:rsidR="008F27DA" w:rsidRPr="008F27DA" w:rsidRDefault="008F27DA" w:rsidP="00610369">
      <w:pPr>
        <w:tabs>
          <w:tab w:val="left" w:pos="3969"/>
          <w:tab w:val="left" w:pos="5954"/>
          <w:tab w:val="right" w:pos="8931"/>
        </w:tabs>
        <w:autoSpaceDE w:val="0"/>
        <w:autoSpaceDN w:val="0"/>
        <w:adjustRightInd w:val="0"/>
        <w:spacing w:after="0" w:line="240" w:lineRule="auto"/>
        <w:rPr>
          <w:rFonts w:ascii="Times New Roman" w:hAnsi="Times New Roman" w:cs="Times New Roman"/>
        </w:rPr>
      </w:pPr>
    </w:p>
    <w:p w14:paraId="67351DBE" w14:textId="6774A646" w:rsidR="00B04B52" w:rsidRPr="008F27DA" w:rsidRDefault="00206290" w:rsidP="00610369">
      <w:pPr>
        <w:tabs>
          <w:tab w:val="left" w:pos="3969"/>
          <w:tab w:val="left" w:pos="5954"/>
          <w:tab w:val="right" w:pos="8931"/>
        </w:tabs>
        <w:autoSpaceDE w:val="0"/>
        <w:autoSpaceDN w:val="0"/>
        <w:adjustRightInd w:val="0"/>
        <w:spacing w:after="0" w:line="240" w:lineRule="auto"/>
        <w:rPr>
          <w:rFonts w:ascii="Times New Roman" w:hAnsi="Times New Roman" w:cs="Times New Roman"/>
        </w:rPr>
      </w:pPr>
      <w:r w:rsidRPr="008F27DA">
        <w:rPr>
          <w:rFonts w:ascii="Times New Roman" w:hAnsi="Times New Roman" w:cs="Times New Roman"/>
        </w:rPr>
        <w:t>Lärare:</w:t>
      </w:r>
      <w:r w:rsidR="008F27DA">
        <w:rPr>
          <w:rFonts w:ascii="Times New Roman" w:hAnsi="Times New Roman" w:cs="Times New Roman"/>
        </w:rPr>
        <w:t xml:space="preserve"> </w:t>
      </w:r>
      <w:r w:rsidR="00610369" w:rsidRPr="008F27DA">
        <w:rPr>
          <w:rFonts w:ascii="Times New Roman" w:hAnsi="Times New Roman" w:cs="Times New Roman"/>
        </w:rPr>
        <w:t>___________________________</w:t>
      </w:r>
      <w:r w:rsidR="008F27DA">
        <w:rPr>
          <w:rFonts w:ascii="Times New Roman" w:hAnsi="Times New Roman" w:cs="Times New Roman"/>
        </w:rPr>
        <w:t xml:space="preserve">___ </w:t>
      </w:r>
      <w:r w:rsidRPr="008F27DA">
        <w:rPr>
          <w:rFonts w:ascii="Times New Roman" w:hAnsi="Times New Roman" w:cs="Times New Roman"/>
        </w:rPr>
        <w:t>Ort</w:t>
      </w:r>
      <w:r w:rsidR="00610369" w:rsidRPr="008F27DA">
        <w:rPr>
          <w:rFonts w:ascii="Times New Roman" w:hAnsi="Times New Roman" w:cs="Times New Roman"/>
        </w:rPr>
        <w:t xml:space="preserve"> ______________</w:t>
      </w:r>
      <w:r w:rsidR="008F27DA">
        <w:rPr>
          <w:rFonts w:ascii="Times New Roman" w:hAnsi="Times New Roman" w:cs="Times New Roman"/>
        </w:rPr>
        <w:t>___________</w:t>
      </w:r>
      <w:r w:rsidR="008F27DA">
        <w:rPr>
          <w:rFonts w:ascii="Times New Roman" w:hAnsi="Times New Roman" w:cs="Times New Roman"/>
        </w:rPr>
        <w:tab/>
      </w:r>
      <w:r w:rsidR="0028782E" w:rsidRPr="008F27DA">
        <w:rPr>
          <w:rFonts w:ascii="Times New Roman" w:hAnsi="Times New Roman" w:cs="Times New Roman"/>
        </w:rPr>
        <w:t>Datum</w:t>
      </w:r>
      <w:r w:rsidR="00610369" w:rsidRPr="008F27DA">
        <w:rPr>
          <w:rFonts w:ascii="Times New Roman" w:hAnsi="Times New Roman" w:cs="Times New Roman"/>
        </w:rPr>
        <w:t xml:space="preserve"> _________</w:t>
      </w:r>
      <w:r w:rsidR="00610369" w:rsidRPr="008F27DA">
        <w:rPr>
          <w:rFonts w:ascii="Times New Roman" w:hAnsi="Times New Roman" w:cs="Times New Roman"/>
        </w:rPr>
        <w:tab/>
      </w:r>
      <w:r w:rsidR="008F27DA">
        <w:rPr>
          <w:rFonts w:ascii="Times New Roman" w:hAnsi="Times New Roman" w:cs="Times New Roman"/>
        </w:rPr>
        <w:br/>
        <w:t>O</w:t>
      </w:r>
      <w:r w:rsidR="00610369" w:rsidRPr="008F27DA">
        <w:rPr>
          <w:rFonts w:ascii="Times New Roman" w:hAnsi="Times New Roman" w:cs="Times New Roman"/>
        </w:rPr>
        <w:t>bs</w:t>
      </w:r>
      <w:r w:rsidR="008F27DA">
        <w:rPr>
          <w:rFonts w:ascii="Times New Roman" w:hAnsi="Times New Roman" w:cs="Times New Roman"/>
        </w:rPr>
        <w:t>.</w:t>
      </w:r>
      <w:r w:rsidR="00610369" w:rsidRPr="008F27DA">
        <w:rPr>
          <w:rFonts w:ascii="Times New Roman" w:hAnsi="Times New Roman" w:cs="Times New Roman"/>
        </w:rPr>
        <w:t xml:space="preserve"> testet gäller i 2 år</w:t>
      </w:r>
    </w:p>
    <w:p w14:paraId="7BC2FD6D" w14:textId="12BED3FB" w:rsidR="00B04B52" w:rsidRDefault="008F27DA" w:rsidP="0028782E">
      <w:pPr>
        <w:tabs>
          <w:tab w:val="left" w:pos="4253"/>
        </w:tabs>
        <w:autoSpaceDE w:val="0"/>
        <w:autoSpaceDN w:val="0"/>
        <w:adjustRightInd w:val="0"/>
        <w:spacing w:after="0" w:line="240" w:lineRule="auto"/>
        <w:rPr>
          <w:rFonts w:ascii="Times New Roman" w:hAnsi="Times New Roman" w:cs="Times New Roman"/>
          <w:sz w:val="20"/>
          <w:szCs w:val="20"/>
        </w:rPr>
        <w:sectPr w:rsidR="00B04B52" w:rsidSect="007070AF">
          <w:headerReference w:type="default" r:id="rId7"/>
          <w:footerReference w:type="default" r:id="rId8"/>
          <w:pgSz w:w="11906" w:h="16838"/>
          <w:pgMar w:top="1417" w:right="1417" w:bottom="1417" w:left="1417" w:header="708" w:footer="708" w:gutter="0"/>
          <w:cols w:space="708"/>
          <w:docGrid w:linePitch="360"/>
        </w:sectPr>
      </w:pPr>
      <w:r>
        <w:rPr>
          <w:rFonts w:ascii="Times New Roman" w:hAnsi="Times New Roman" w:cs="Times New Roman"/>
          <w:sz w:val="20"/>
          <w:szCs w:val="20"/>
        </w:rPr>
        <w:br/>
      </w:r>
      <w:r>
        <w:rPr>
          <w:rFonts w:ascii="Times New Roman" w:hAnsi="Times New Roman" w:cs="Times New Roman"/>
          <w:sz w:val="20"/>
          <w:szCs w:val="20"/>
        </w:rPr>
        <w:br/>
      </w:r>
      <w:r w:rsidR="00275D16">
        <w:rPr>
          <w:rFonts w:ascii="Times New Roman" w:hAnsi="Times New Roman" w:cs="Times New Roman"/>
          <w:sz w:val="20"/>
          <w:szCs w:val="20"/>
        </w:rPr>
        <w:t>Trafik</w:t>
      </w:r>
      <w:bookmarkStart w:id="0" w:name="_GoBack"/>
      <w:bookmarkEnd w:id="0"/>
      <w:r>
        <w:rPr>
          <w:rFonts w:ascii="Times New Roman" w:hAnsi="Times New Roman" w:cs="Times New Roman"/>
          <w:sz w:val="20"/>
          <w:szCs w:val="20"/>
        </w:rPr>
        <w:t>skolans stämpel:</w:t>
      </w:r>
      <w:r>
        <w:rPr>
          <w:rFonts w:ascii="Times New Roman" w:hAnsi="Times New Roman" w:cs="Times New Roman"/>
          <w:sz w:val="20"/>
          <w:szCs w:val="20"/>
        </w:rPr>
        <w:br/>
      </w:r>
      <w:r>
        <w:rPr>
          <w:rFonts w:ascii="Times New Roman" w:hAnsi="Times New Roman" w:cs="Times New Roman"/>
          <w:sz w:val="20"/>
          <w:szCs w:val="20"/>
        </w:rPr>
        <w:br/>
      </w:r>
    </w:p>
    <w:p w14:paraId="02814506" w14:textId="77777777" w:rsidR="00610369" w:rsidRPr="00352554" w:rsidRDefault="00352554" w:rsidP="00610369">
      <w:pPr>
        <w:rPr>
          <w:b/>
        </w:rPr>
      </w:pPr>
      <w:r w:rsidRPr="00352554">
        <w:rPr>
          <w:b/>
        </w:rPr>
        <w:lastRenderedPageBreak/>
        <w:t>Varför Körtest</w:t>
      </w:r>
    </w:p>
    <w:p w14:paraId="3441A590" w14:textId="77777777" w:rsidR="00610369" w:rsidRDefault="00610369" w:rsidP="00610369">
      <w:pPr>
        <w:spacing w:after="0"/>
      </w:pPr>
      <w:r>
        <w:t>Lite information om varför vi har testet och vad vi förväntar att ni gör med teste</w:t>
      </w:r>
      <w:r w:rsidR="00F20F31">
        <w:t>t. Vis av tidigare erfarenheter</w:t>
      </w:r>
      <w:r>
        <w:t>, så söker det in kandidater till utbildningen med all slags körförmåga, allt ifrån de som inte gör något annat än kör bil till de som kanske har lyckats köra 150 mil på de år de haft körkortet. När det gäller deras egenkörning kommer vi att ha mindre resurser till att arbeta med dessa, till förmån för elevträningen i bilen.</w:t>
      </w:r>
    </w:p>
    <w:p w14:paraId="55794980" w14:textId="77777777" w:rsidR="00610369" w:rsidRDefault="00610369" w:rsidP="00610369">
      <w:pPr>
        <w:spacing w:after="0"/>
      </w:pPr>
      <w:r>
        <w:t xml:space="preserve">Därför vill vi gärna att ni testar kandidaten på en allsidig körtest, dvs. en normal utbildningskontroll. </w:t>
      </w:r>
    </w:p>
    <w:p w14:paraId="29058938" w14:textId="77777777" w:rsidR="00610369" w:rsidRDefault="00610369" w:rsidP="00610369">
      <w:pPr>
        <w:spacing w:after="0"/>
      </w:pPr>
      <w:r>
        <w:t xml:space="preserve">Kravnivån bör ligga på att klara ett *B* ** **-prov </w:t>
      </w:r>
      <w:r w:rsidR="00371E7F">
        <w:t xml:space="preserve">med manuellt växlad bil </w:t>
      </w:r>
      <w:r>
        <w:t>utan större anmärkning.</w:t>
      </w:r>
    </w:p>
    <w:p w14:paraId="546DFB64" w14:textId="77777777" w:rsidR="00610369" w:rsidRDefault="00610369" w:rsidP="00610369">
      <w:pPr>
        <w:spacing w:after="0"/>
      </w:pPr>
    </w:p>
    <w:p w14:paraId="1A520133" w14:textId="77777777" w:rsidR="00352554" w:rsidRPr="00352554" w:rsidRDefault="00352554" w:rsidP="00610369">
      <w:pPr>
        <w:spacing w:after="0"/>
        <w:rPr>
          <w:b/>
        </w:rPr>
      </w:pPr>
      <w:r w:rsidRPr="00352554">
        <w:rPr>
          <w:b/>
        </w:rPr>
        <w:t>Inledning</w:t>
      </w:r>
    </w:p>
    <w:p w14:paraId="5704BB25" w14:textId="77777777" w:rsidR="00610369" w:rsidRDefault="00610369" w:rsidP="00FE5DE0">
      <w:pPr>
        <w:spacing w:after="0"/>
      </w:pPr>
      <w:r>
        <w:t>Börja testet med att kandidaten får göra en egen värdering av sin förmåga i protokollet</w:t>
      </w:r>
      <w:r w:rsidR="00FE5DE0">
        <w:t xml:space="preserve"> skalan är 1-4 där 2 är godkänt, därefter börjar ni testet. Tänk på att de som inte har insyn i branschen, de tror att vi kan dra in deras körkort, så fler av våra kandidater kommer att vara nog så nervösa</w:t>
      </w:r>
    </w:p>
    <w:p w14:paraId="6B8C6E6E" w14:textId="77777777" w:rsidR="00FE5DE0" w:rsidRDefault="00FE5DE0" w:rsidP="00FE5DE0">
      <w:pPr>
        <w:spacing w:after="0"/>
      </w:pPr>
    </w:p>
    <w:p w14:paraId="057552B3" w14:textId="77777777" w:rsidR="00610369" w:rsidRDefault="00610369" w:rsidP="00610369">
      <w:pPr>
        <w:spacing w:after="0"/>
        <w:rPr>
          <w:b/>
        </w:rPr>
      </w:pPr>
      <w:r w:rsidRPr="00A70374">
        <w:rPr>
          <w:b/>
        </w:rPr>
        <w:t>Fordonskännedom</w:t>
      </w:r>
      <w:r w:rsidR="00FE5DE0">
        <w:rPr>
          <w:b/>
        </w:rPr>
        <w:t>.</w:t>
      </w:r>
    </w:p>
    <w:p w14:paraId="00F23D53" w14:textId="77777777" w:rsidR="00FE5DE0" w:rsidRPr="00FE5DE0" w:rsidRDefault="00FE5DE0" w:rsidP="00610369">
      <w:pPr>
        <w:spacing w:after="0"/>
      </w:pPr>
      <w:r w:rsidRPr="00FE5DE0">
        <w:t>Denna del kan du välja att göra som en egen del eller som en diskussionsdel under körningen</w:t>
      </w:r>
    </w:p>
    <w:p w14:paraId="682757A4" w14:textId="77777777" w:rsidR="00610369" w:rsidRDefault="00610369" w:rsidP="00610369">
      <w:pPr>
        <w:spacing w:after="0"/>
      </w:pPr>
      <w:r>
        <w:t xml:space="preserve">Här skall den </w:t>
      </w:r>
      <w:r w:rsidR="00352554">
        <w:t xml:space="preserve">kandidaten </w:t>
      </w:r>
      <w:r>
        <w:t xml:space="preserve">kunna göra en säkerhets/funktions–kontroll av någon av de vanliga delarna eller enkelt kunna förklara tex. vad de olika vätskorna under motorhuven gör för nytta och består av, förklara hur bromsar fungerar, styrning, mm. </w:t>
      </w:r>
    </w:p>
    <w:p w14:paraId="485A1B26" w14:textId="77777777" w:rsidR="00610369" w:rsidRDefault="00610369" w:rsidP="00610369">
      <w:pPr>
        <w:spacing w:after="0"/>
      </w:pPr>
      <w:r>
        <w:t>Det räcker med att ni tar ett valfritt avsnitt och kompletterar med något mer om ni är osäkra på kunskapsnivån. (Obs, det räcker att kunskapen ligger på lekmannanivå, vi kräver vare sig reparatör eller kemist kunskaper.)</w:t>
      </w:r>
    </w:p>
    <w:p w14:paraId="43D06DAD" w14:textId="77777777" w:rsidR="00610369" w:rsidRDefault="00610369" w:rsidP="00610369">
      <w:pPr>
        <w:spacing w:after="0"/>
      </w:pPr>
    </w:p>
    <w:p w14:paraId="2E0C5CC4" w14:textId="77777777" w:rsidR="00610369" w:rsidRDefault="00610369" w:rsidP="00610369">
      <w:pPr>
        <w:spacing w:after="0"/>
        <w:rPr>
          <w:b/>
        </w:rPr>
      </w:pPr>
      <w:r>
        <w:rPr>
          <w:b/>
        </w:rPr>
        <w:t xml:space="preserve">Manövrering, </w:t>
      </w:r>
    </w:p>
    <w:p w14:paraId="2B4F99A8" w14:textId="77777777" w:rsidR="00610369" w:rsidRDefault="00610369" w:rsidP="00610369">
      <w:pPr>
        <w:spacing w:after="0"/>
      </w:pPr>
      <w:r>
        <w:t xml:space="preserve">Titta på hur </w:t>
      </w:r>
      <w:r w:rsidR="00352554">
        <w:t xml:space="preserve">kandidaten </w:t>
      </w:r>
      <w:r>
        <w:t>hanterar fordonet vid parkering, backning runt gathörn osv. Kravet är att det finns en automatiserad förmåga att hantera fordonet.</w:t>
      </w:r>
      <w:r w:rsidR="00FE5DE0">
        <w:t xml:space="preserve"> Använd gärna naturliga varianter…</w:t>
      </w:r>
    </w:p>
    <w:p w14:paraId="27C67C54" w14:textId="77777777" w:rsidR="00610369" w:rsidRDefault="00610369" w:rsidP="00610369">
      <w:pPr>
        <w:spacing w:after="0"/>
      </w:pPr>
    </w:p>
    <w:p w14:paraId="049C6222" w14:textId="77777777" w:rsidR="00610369" w:rsidRDefault="00610369" w:rsidP="00610369">
      <w:pPr>
        <w:tabs>
          <w:tab w:val="left" w:pos="4140"/>
        </w:tabs>
        <w:spacing w:after="0"/>
      </w:pPr>
      <w:r>
        <w:rPr>
          <w:b/>
        </w:rPr>
        <w:t>Avsökning,</w:t>
      </w:r>
      <w:r>
        <w:t xml:space="preserve"> </w:t>
      </w:r>
    </w:p>
    <w:p w14:paraId="7E6D6DFE" w14:textId="77777777" w:rsidR="00610369" w:rsidRDefault="00610369" w:rsidP="00610369">
      <w:pPr>
        <w:tabs>
          <w:tab w:val="left" w:pos="4140"/>
        </w:tabs>
        <w:spacing w:after="0"/>
      </w:pPr>
      <w:r>
        <w:t xml:space="preserve">Bedömningen bygger på </w:t>
      </w:r>
      <w:r w:rsidR="00352554">
        <w:t xml:space="preserve">kandidaten </w:t>
      </w:r>
      <w:r>
        <w:t>förmåga att ta in och bearbeta intryck som ligger till grund för deras planering av sin körning, så körningen blir mjuk och följsam med övrig trafik.</w:t>
      </w:r>
    </w:p>
    <w:p w14:paraId="47219997" w14:textId="77777777" w:rsidR="00610369" w:rsidRDefault="00610369" w:rsidP="00610369">
      <w:pPr>
        <w:tabs>
          <w:tab w:val="left" w:pos="4140"/>
        </w:tabs>
        <w:spacing w:after="0"/>
      </w:pPr>
    </w:p>
    <w:p w14:paraId="6F0E1A7B" w14:textId="77777777" w:rsidR="00610369" w:rsidRDefault="00610369" w:rsidP="00610369">
      <w:pPr>
        <w:tabs>
          <w:tab w:val="left" w:pos="4140"/>
        </w:tabs>
        <w:spacing w:after="0"/>
      </w:pPr>
      <w:r>
        <w:rPr>
          <w:b/>
        </w:rPr>
        <w:t>Placering,</w:t>
      </w:r>
      <w:r>
        <w:t xml:space="preserve"> </w:t>
      </w:r>
    </w:p>
    <w:p w14:paraId="0B1ADEB7" w14:textId="77777777" w:rsidR="00610369" w:rsidRDefault="00FE5DE0" w:rsidP="00610369">
      <w:pPr>
        <w:tabs>
          <w:tab w:val="left" w:pos="4140"/>
        </w:tabs>
        <w:spacing w:after="0"/>
      </w:pPr>
      <w:r>
        <w:t>Vi förväntar oss</w:t>
      </w:r>
      <w:r w:rsidR="00610369">
        <w:t xml:space="preserve"> tydliga placeringar som underlättar andra trafikanters körning och förståelse för hur som </w:t>
      </w:r>
      <w:r w:rsidR="00352554">
        <w:t xml:space="preserve">kandidaten </w:t>
      </w:r>
      <w:r w:rsidR="00610369">
        <w:t>ämnar köra.</w:t>
      </w:r>
    </w:p>
    <w:p w14:paraId="20DEDA0A" w14:textId="77777777" w:rsidR="00610369" w:rsidRDefault="00610369" w:rsidP="00610369">
      <w:pPr>
        <w:tabs>
          <w:tab w:val="left" w:pos="4140"/>
        </w:tabs>
        <w:spacing w:after="0"/>
      </w:pPr>
    </w:p>
    <w:p w14:paraId="205F7705" w14:textId="77777777" w:rsidR="00610369" w:rsidRDefault="00610369" w:rsidP="00610369">
      <w:pPr>
        <w:tabs>
          <w:tab w:val="left" w:pos="4140"/>
        </w:tabs>
        <w:spacing w:after="0"/>
        <w:rPr>
          <w:b/>
        </w:rPr>
      </w:pPr>
      <w:r>
        <w:rPr>
          <w:b/>
        </w:rPr>
        <w:t xml:space="preserve">Trafikregler, </w:t>
      </w:r>
    </w:p>
    <w:p w14:paraId="0965B5F0" w14:textId="77777777" w:rsidR="00610369" w:rsidRDefault="00352554" w:rsidP="00610369">
      <w:pPr>
        <w:tabs>
          <w:tab w:val="left" w:pos="4140"/>
        </w:tabs>
        <w:spacing w:after="0"/>
      </w:pPr>
      <w:r>
        <w:t xml:space="preserve">Kandidaten </w:t>
      </w:r>
      <w:r w:rsidR="00610369">
        <w:t xml:space="preserve">skall kunna tillämpa trafikregler som gäller i de olika situationer som de hamnar i. </w:t>
      </w:r>
    </w:p>
    <w:p w14:paraId="1E0177BB" w14:textId="77777777" w:rsidR="00610369" w:rsidRDefault="00610369" w:rsidP="00610369">
      <w:pPr>
        <w:tabs>
          <w:tab w:val="left" w:pos="4140"/>
        </w:tabs>
        <w:spacing w:after="0"/>
      </w:pPr>
    </w:p>
    <w:p w14:paraId="395AF59C" w14:textId="77777777" w:rsidR="00610369" w:rsidRDefault="00610369" w:rsidP="00610369">
      <w:pPr>
        <w:tabs>
          <w:tab w:val="left" w:pos="4140"/>
        </w:tabs>
        <w:spacing w:after="0"/>
        <w:rPr>
          <w:b/>
        </w:rPr>
      </w:pPr>
      <w:r>
        <w:rPr>
          <w:b/>
        </w:rPr>
        <w:t xml:space="preserve">Samspel, situationsanpassning, </w:t>
      </w:r>
    </w:p>
    <w:p w14:paraId="718D2FBF" w14:textId="77777777" w:rsidR="00610369" w:rsidRDefault="00352554" w:rsidP="00610369">
      <w:pPr>
        <w:tabs>
          <w:tab w:val="left" w:pos="4140"/>
        </w:tabs>
        <w:spacing w:after="0"/>
      </w:pPr>
      <w:r>
        <w:t xml:space="preserve">Kandidaten </w:t>
      </w:r>
      <w:r w:rsidR="00610369">
        <w:t>skall ha ett gott samspel med andra trafikanter, genom att köra med rätt hastighet i rätt situation, samt kunna lösa uppkomna situationer på ett korrekt och lagligt sätt.</w:t>
      </w:r>
    </w:p>
    <w:p w14:paraId="506D9691" w14:textId="77777777" w:rsidR="00610369" w:rsidRDefault="00352554" w:rsidP="00610369">
      <w:pPr>
        <w:tabs>
          <w:tab w:val="left" w:pos="4140"/>
        </w:tabs>
        <w:spacing w:after="0"/>
      </w:pPr>
      <w:r>
        <w:t xml:space="preserve">Kandidaten </w:t>
      </w:r>
      <w:r w:rsidR="00610369">
        <w:t>skall inte köra fortare eller på annat sätt så att säkerhetsmarginalerna blir för små.</w:t>
      </w:r>
    </w:p>
    <w:p w14:paraId="17360CF9" w14:textId="77777777" w:rsidR="00610369" w:rsidRDefault="00610369" w:rsidP="00610369">
      <w:pPr>
        <w:tabs>
          <w:tab w:val="left" w:pos="4140"/>
        </w:tabs>
        <w:spacing w:after="0"/>
      </w:pPr>
    </w:p>
    <w:p w14:paraId="0F9C6D33" w14:textId="77777777" w:rsidR="00610369" w:rsidRDefault="00610369" w:rsidP="00610369">
      <w:pPr>
        <w:tabs>
          <w:tab w:val="left" w:pos="4140"/>
        </w:tabs>
        <w:spacing w:after="0"/>
        <w:rPr>
          <w:b/>
        </w:rPr>
      </w:pPr>
      <w:r>
        <w:rPr>
          <w:b/>
        </w:rPr>
        <w:lastRenderedPageBreak/>
        <w:t xml:space="preserve">Miljö, </w:t>
      </w:r>
    </w:p>
    <w:p w14:paraId="7F15EE9A" w14:textId="77777777" w:rsidR="00610369" w:rsidRDefault="00352554" w:rsidP="00610369">
      <w:pPr>
        <w:tabs>
          <w:tab w:val="left" w:pos="4140"/>
        </w:tabs>
        <w:spacing w:after="0"/>
      </w:pPr>
      <w:r>
        <w:t xml:space="preserve">Kandidaten </w:t>
      </w:r>
      <w:r w:rsidR="00610369">
        <w:t>skall kunna visa på ett medvetet miljövänligt körsätt i praktiken.</w:t>
      </w:r>
      <w:r>
        <w:t xml:space="preserve"> Vi kräver inte att kandidaten behärskar EcoDriving perfekt, men tänket måste finnas</w:t>
      </w:r>
      <w:r w:rsidR="00890283">
        <w:t>.</w:t>
      </w:r>
    </w:p>
    <w:p w14:paraId="076F892D" w14:textId="77777777" w:rsidR="00610369" w:rsidRDefault="00610369" w:rsidP="00610369">
      <w:pPr>
        <w:tabs>
          <w:tab w:val="left" w:pos="4140"/>
        </w:tabs>
        <w:spacing w:after="0"/>
      </w:pPr>
    </w:p>
    <w:p w14:paraId="5CEE474E" w14:textId="77777777" w:rsidR="00610369" w:rsidRDefault="00610369" w:rsidP="00610369">
      <w:pPr>
        <w:tabs>
          <w:tab w:val="left" w:pos="4140"/>
        </w:tabs>
        <w:spacing w:after="0"/>
        <w:rPr>
          <w:b/>
        </w:rPr>
      </w:pPr>
      <w:r>
        <w:rPr>
          <w:b/>
        </w:rPr>
        <w:t xml:space="preserve">Självvärdering, </w:t>
      </w:r>
    </w:p>
    <w:p w14:paraId="3C3271E0" w14:textId="77777777" w:rsidR="00610369" w:rsidRPr="000A260B" w:rsidRDefault="00352554" w:rsidP="00610369">
      <w:pPr>
        <w:tabs>
          <w:tab w:val="left" w:pos="4140"/>
        </w:tabs>
        <w:spacing w:after="0"/>
      </w:pPr>
      <w:r>
        <w:t xml:space="preserve">Kandidaten </w:t>
      </w:r>
      <w:r w:rsidR="00610369">
        <w:t xml:space="preserve">skall på ett korrekt sätt göra en bedömning av sin körförmåga, vilket innebär att bedömer både </w:t>
      </w:r>
      <w:r>
        <w:t xml:space="preserve">kandidaten </w:t>
      </w:r>
      <w:r w:rsidR="00610369">
        <w:t xml:space="preserve">och </w:t>
      </w:r>
      <w:r w:rsidR="00610369" w:rsidRPr="00352554">
        <w:rPr>
          <w:b/>
        </w:rPr>
        <w:t>du</w:t>
      </w:r>
      <w:r w:rsidR="00610369">
        <w:t xml:space="preserve"> som testare att körningen motsvarade en två så är studenten väl medveten om sin körning, vilket leder till en </w:t>
      </w:r>
      <w:r>
        <w:t>fyra</w:t>
      </w:r>
      <w:r w:rsidR="00610369">
        <w:t xml:space="preserve"> i bedömning av självvärdering.</w:t>
      </w:r>
    </w:p>
    <w:p w14:paraId="76475F7C" w14:textId="77777777" w:rsidR="00610369" w:rsidRDefault="00610369" w:rsidP="00610369">
      <w:pPr>
        <w:tabs>
          <w:tab w:val="left" w:pos="4140"/>
        </w:tabs>
        <w:spacing w:after="0"/>
        <w:rPr>
          <w:b/>
        </w:rPr>
      </w:pPr>
    </w:p>
    <w:p w14:paraId="2B271255" w14:textId="77777777" w:rsidR="00610369" w:rsidRDefault="00610369" w:rsidP="00610369">
      <w:pPr>
        <w:tabs>
          <w:tab w:val="left" w:pos="4140"/>
        </w:tabs>
        <w:spacing w:after="0"/>
        <w:rPr>
          <w:b/>
        </w:rPr>
      </w:pPr>
      <w:r>
        <w:rPr>
          <w:b/>
        </w:rPr>
        <w:t xml:space="preserve">Trafikintensitet, </w:t>
      </w:r>
    </w:p>
    <w:p w14:paraId="14F70B24" w14:textId="77777777" w:rsidR="00610369" w:rsidRDefault="00610369" w:rsidP="00610369">
      <w:pPr>
        <w:tabs>
          <w:tab w:val="left" w:pos="4140"/>
        </w:tabs>
        <w:spacing w:after="0"/>
      </w:pPr>
      <w:r>
        <w:t>Beskriv</w:t>
      </w:r>
      <w:r w:rsidR="00FE5DE0">
        <w:t xml:space="preserve"> trafikintensiteten vid körtest, använd skalan 1 – 10 där 1 är lugn lantlig intensitet och 10 är kl 15:00 på Sveavägen i Stockholm, intensiteten i testet bör ligga mellan 3 och 7</w:t>
      </w:r>
    </w:p>
    <w:p w14:paraId="647329C2" w14:textId="77777777" w:rsidR="00610369" w:rsidRDefault="00610369" w:rsidP="00610369">
      <w:pPr>
        <w:tabs>
          <w:tab w:val="left" w:pos="4140"/>
        </w:tabs>
        <w:spacing w:after="0"/>
      </w:pPr>
    </w:p>
    <w:p w14:paraId="3115F4D5" w14:textId="77777777" w:rsidR="00FE5DE0" w:rsidRPr="00035CDB" w:rsidRDefault="00FE5DE0" w:rsidP="00610369">
      <w:pPr>
        <w:tabs>
          <w:tab w:val="left" w:pos="4140"/>
        </w:tabs>
        <w:spacing w:after="0"/>
        <w:rPr>
          <w:b/>
        </w:rPr>
      </w:pPr>
      <w:r w:rsidRPr="00035CDB">
        <w:rPr>
          <w:b/>
        </w:rPr>
        <w:t>Vad gör vi med testet?</w:t>
      </w:r>
    </w:p>
    <w:p w14:paraId="325E64CC" w14:textId="77777777" w:rsidR="00FE5DE0" w:rsidRDefault="00FE5DE0" w:rsidP="00610369">
      <w:pPr>
        <w:tabs>
          <w:tab w:val="left" w:pos="4140"/>
        </w:tabs>
        <w:spacing w:after="0"/>
      </w:pPr>
      <w:r>
        <w:t xml:space="preserve">Ta en kopia, som ni behåller, </w:t>
      </w:r>
      <w:r w:rsidR="006A186C">
        <w:t>sedan ger n</w:t>
      </w:r>
      <w:r w:rsidR="00035CDB">
        <w:t xml:space="preserve">i originalet till kandidaten, </w:t>
      </w:r>
      <w:r w:rsidR="006A186C">
        <w:t>som</w:t>
      </w:r>
      <w:r w:rsidR="00035CDB">
        <w:t xml:space="preserve"> skickar </w:t>
      </w:r>
      <w:r w:rsidR="00371E7F">
        <w:t>in den till oss ihop med sin ansökan via vår hemsida.</w:t>
      </w:r>
    </w:p>
    <w:p w14:paraId="6A4DC2A5" w14:textId="77777777" w:rsidR="00610369" w:rsidRPr="008D63A3" w:rsidRDefault="00035CDB" w:rsidP="00610369">
      <w:pPr>
        <w:tabs>
          <w:tab w:val="left" w:pos="4140"/>
        </w:tabs>
        <w:spacing w:after="0"/>
      </w:pPr>
      <w:r>
        <w:t>Om ni har någon kommentar som ni vill delge oss, då är de</w:t>
      </w:r>
      <w:r w:rsidR="00553A8E">
        <w:t>t bättre att ni e-postar den</w:t>
      </w:r>
      <w:r>
        <w:t>, för kandidaten kommer att ha rätt att se allt som finns i vår portfolie om kandidaten.</w:t>
      </w:r>
    </w:p>
    <w:p w14:paraId="44311A4B" w14:textId="77777777" w:rsidR="00CA33D4" w:rsidRDefault="00CA33D4" w:rsidP="00610369">
      <w:pPr>
        <w:tabs>
          <w:tab w:val="left" w:pos="4253"/>
        </w:tabs>
        <w:autoSpaceDE w:val="0"/>
        <w:autoSpaceDN w:val="0"/>
        <w:adjustRightInd w:val="0"/>
        <w:spacing w:after="0" w:line="240" w:lineRule="auto"/>
        <w:rPr>
          <w:rFonts w:ascii="Times New Roman" w:hAnsi="Times New Roman" w:cs="Times New Roman"/>
          <w:sz w:val="20"/>
          <w:szCs w:val="20"/>
        </w:rPr>
      </w:pPr>
    </w:p>
    <w:p w14:paraId="2ACA8DBB" w14:textId="77777777" w:rsidR="00352554" w:rsidRDefault="00352554" w:rsidP="00610369">
      <w:pPr>
        <w:tabs>
          <w:tab w:val="left" w:pos="4253"/>
        </w:tabs>
        <w:autoSpaceDE w:val="0"/>
        <w:autoSpaceDN w:val="0"/>
        <w:adjustRightInd w:val="0"/>
        <w:spacing w:after="0" w:line="240" w:lineRule="auto"/>
        <w:rPr>
          <w:rFonts w:ascii="Times New Roman" w:hAnsi="Times New Roman" w:cs="Times New Roman"/>
          <w:sz w:val="20"/>
          <w:szCs w:val="20"/>
        </w:rPr>
      </w:pPr>
    </w:p>
    <w:p w14:paraId="37AC1AA6" w14:textId="77777777" w:rsidR="00352554" w:rsidRDefault="00352554" w:rsidP="00610369">
      <w:pPr>
        <w:tabs>
          <w:tab w:val="left" w:pos="4253"/>
        </w:tabs>
        <w:autoSpaceDE w:val="0"/>
        <w:autoSpaceDN w:val="0"/>
        <w:adjustRightInd w:val="0"/>
        <w:spacing w:after="0" w:line="240" w:lineRule="auto"/>
        <w:rPr>
          <w:rFonts w:ascii="Times New Roman" w:hAnsi="Times New Roman" w:cs="Times New Roman"/>
          <w:sz w:val="20"/>
          <w:szCs w:val="20"/>
        </w:rPr>
      </w:pPr>
    </w:p>
    <w:p w14:paraId="6087125E" w14:textId="77777777" w:rsidR="00352554" w:rsidRDefault="00352554" w:rsidP="00610369">
      <w:pPr>
        <w:tabs>
          <w:tab w:val="left" w:pos="4253"/>
        </w:tabs>
        <w:autoSpaceDE w:val="0"/>
        <w:autoSpaceDN w:val="0"/>
        <w:adjustRightInd w:val="0"/>
        <w:spacing w:after="0" w:line="240" w:lineRule="auto"/>
        <w:rPr>
          <w:rFonts w:ascii="Times New Roman" w:hAnsi="Times New Roman" w:cs="Times New Roman"/>
          <w:sz w:val="20"/>
          <w:szCs w:val="20"/>
        </w:rPr>
      </w:pPr>
    </w:p>
    <w:p w14:paraId="38D8859A" w14:textId="77777777" w:rsidR="00352554" w:rsidRDefault="00352554" w:rsidP="00610369">
      <w:pPr>
        <w:tabs>
          <w:tab w:val="left" w:pos="4253"/>
        </w:tabs>
        <w:autoSpaceDE w:val="0"/>
        <w:autoSpaceDN w:val="0"/>
        <w:adjustRightInd w:val="0"/>
        <w:spacing w:after="0" w:line="240" w:lineRule="auto"/>
        <w:rPr>
          <w:rFonts w:ascii="Times New Roman" w:hAnsi="Times New Roman" w:cs="Times New Roman"/>
          <w:sz w:val="20"/>
          <w:szCs w:val="20"/>
        </w:rPr>
      </w:pPr>
    </w:p>
    <w:p w14:paraId="658A3C89" w14:textId="77777777" w:rsidR="00352554" w:rsidRPr="00371E7F" w:rsidRDefault="001A15BF" w:rsidP="00610369">
      <w:pPr>
        <w:tabs>
          <w:tab w:val="left" w:pos="4253"/>
        </w:tabs>
        <w:autoSpaceDE w:val="0"/>
        <w:autoSpaceDN w:val="0"/>
        <w:adjustRightInd w:val="0"/>
        <w:spacing w:after="0" w:line="240" w:lineRule="auto"/>
        <w:rPr>
          <w:rFonts w:cs="Times New Roman"/>
        </w:rPr>
      </w:pPr>
      <w:r>
        <w:rPr>
          <w:rFonts w:cs="Times New Roman"/>
        </w:rPr>
        <w:t>Om ni har några frågor</w:t>
      </w:r>
      <w:r w:rsidR="00C76439">
        <w:rPr>
          <w:rFonts w:cs="Times New Roman"/>
        </w:rPr>
        <w:t xml:space="preserve"> </w:t>
      </w:r>
      <w:r>
        <w:rPr>
          <w:rFonts w:cs="Times New Roman"/>
        </w:rPr>
        <w:t xml:space="preserve">kan ni </w:t>
      </w:r>
      <w:r w:rsidR="00DD2E33" w:rsidRPr="00371E7F">
        <w:rPr>
          <w:rFonts w:cs="Times New Roman"/>
        </w:rPr>
        <w:t>nå mig på 023-586 50</w:t>
      </w:r>
      <w:r w:rsidR="00890283">
        <w:rPr>
          <w:rFonts w:cs="Times New Roman"/>
        </w:rPr>
        <w:t xml:space="preserve"> eller via mail </w:t>
      </w:r>
      <w:hyperlink r:id="rId9" w:history="1">
        <w:r w:rsidR="00890283" w:rsidRPr="006E567F">
          <w:rPr>
            <w:rStyle w:val="Hyperlnk"/>
            <w:rFonts w:cs="Times New Roman"/>
          </w:rPr>
          <w:t>asa.wickstrom@ya.se</w:t>
        </w:r>
      </w:hyperlink>
      <w:r w:rsidR="00890283">
        <w:rPr>
          <w:rFonts w:cs="Times New Roman"/>
        </w:rPr>
        <w:t xml:space="preserve"> </w:t>
      </w:r>
    </w:p>
    <w:p w14:paraId="03413A93" w14:textId="77777777" w:rsidR="00352554" w:rsidRPr="00371E7F" w:rsidRDefault="00352554" w:rsidP="00610369">
      <w:pPr>
        <w:tabs>
          <w:tab w:val="left" w:pos="4253"/>
        </w:tabs>
        <w:autoSpaceDE w:val="0"/>
        <w:autoSpaceDN w:val="0"/>
        <w:adjustRightInd w:val="0"/>
        <w:spacing w:after="0" w:line="240" w:lineRule="auto"/>
        <w:rPr>
          <w:rFonts w:cs="Times New Roman"/>
          <w:sz w:val="20"/>
          <w:szCs w:val="20"/>
        </w:rPr>
      </w:pPr>
    </w:p>
    <w:p w14:paraId="7870D4F8" w14:textId="77777777" w:rsidR="00352554" w:rsidRPr="00371E7F" w:rsidRDefault="00352554" w:rsidP="00610369">
      <w:pPr>
        <w:tabs>
          <w:tab w:val="left" w:pos="4253"/>
        </w:tabs>
        <w:autoSpaceDE w:val="0"/>
        <w:autoSpaceDN w:val="0"/>
        <w:adjustRightInd w:val="0"/>
        <w:spacing w:after="0" w:line="240" w:lineRule="auto"/>
        <w:rPr>
          <w:rFonts w:cs="Times New Roman"/>
          <w:sz w:val="20"/>
          <w:szCs w:val="20"/>
        </w:rPr>
      </w:pPr>
    </w:p>
    <w:p w14:paraId="1BA71773" w14:textId="77777777" w:rsidR="00352554" w:rsidRPr="00371E7F" w:rsidRDefault="00352554" w:rsidP="00610369">
      <w:pPr>
        <w:tabs>
          <w:tab w:val="left" w:pos="4253"/>
        </w:tabs>
        <w:autoSpaceDE w:val="0"/>
        <w:autoSpaceDN w:val="0"/>
        <w:adjustRightInd w:val="0"/>
        <w:spacing w:after="0" w:line="240" w:lineRule="auto"/>
        <w:rPr>
          <w:rFonts w:cs="Times New Roman"/>
        </w:rPr>
      </w:pPr>
      <w:r w:rsidRPr="00371E7F">
        <w:rPr>
          <w:rFonts w:cs="Times New Roman"/>
        </w:rPr>
        <w:t>Med vänlig hälsning</w:t>
      </w:r>
    </w:p>
    <w:p w14:paraId="743B49CD" w14:textId="77777777" w:rsidR="00352554" w:rsidRPr="00371E7F" w:rsidRDefault="00352554" w:rsidP="00610369">
      <w:pPr>
        <w:tabs>
          <w:tab w:val="left" w:pos="4253"/>
        </w:tabs>
        <w:autoSpaceDE w:val="0"/>
        <w:autoSpaceDN w:val="0"/>
        <w:adjustRightInd w:val="0"/>
        <w:spacing w:after="0" w:line="240" w:lineRule="auto"/>
        <w:rPr>
          <w:rFonts w:cs="Times New Roman"/>
        </w:rPr>
      </w:pPr>
    </w:p>
    <w:p w14:paraId="218B3210" w14:textId="77777777" w:rsidR="00352554" w:rsidRPr="00371E7F" w:rsidRDefault="00352554" w:rsidP="00610369">
      <w:pPr>
        <w:tabs>
          <w:tab w:val="left" w:pos="4253"/>
        </w:tabs>
        <w:autoSpaceDE w:val="0"/>
        <w:autoSpaceDN w:val="0"/>
        <w:adjustRightInd w:val="0"/>
        <w:spacing w:after="0" w:line="240" w:lineRule="auto"/>
        <w:rPr>
          <w:rFonts w:cs="Times New Roman"/>
        </w:rPr>
      </w:pPr>
    </w:p>
    <w:p w14:paraId="740C5B90" w14:textId="77777777" w:rsidR="00352554" w:rsidRPr="00371E7F" w:rsidRDefault="00352554" w:rsidP="00610369">
      <w:pPr>
        <w:tabs>
          <w:tab w:val="left" w:pos="4253"/>
        </w:tabs>
        <w:autoSpaceDE w:val="0"/>
        <w:autoSpaceDN w:val="0"/>
        <w:adjustRightInd w:val="0"/>
        <w:spacing w:after="0" w:line="240" w:lineRule="auto"/>
        <w:rPr>
          <w:rFonts w:cs="Times New Roman"/>
        </w:rPr>
      </w:pPr>
    </w:p>
    <w:p w14:paraId="192195A8" w14:textId="77777777" w:rsidR="00352554" w:rsidRPr="00371E7F" w:rsidRDefault="00352554" w:rsidP="00610369">
      <w:pPr>
        <w:tabs>
          <w:tab w:val="left" w:pos="4253"/>
        </w:tabs>
        <w:autoSpaceDE w:val="0"/>
        <w:autoSpaceDN w:val="0"/>
        <w:adjustRightInd w:val="0"/>
        <w:spacing w:after="0" w:line="240" w:lineRule="auto"/>
        <w:rPr>
          <w:rFonts w:cs="Times New Roman"/>
        </w:rPr>
      </w:pPr>
    </w:p>
    <w:p w14:paraId="387708B3" w14:textId="77777777" w:rsidR="00352554" w:rsidRPr="00371E7F" w:rsidRDefault="00DD2E33" w:rsidP="00610369">
      <w:pPr>
        <w:tabs>
          <w:tab w:val="left" w:pos="4253"/>
        </w:tabs>
        <w:autoSpaceDE w:val="0"/>
        <w:autoSpaceDN w:val="0"/>
        <w:adjustRightInd w:val="0"/>
        <w:spacing w:after="0" w:line="240" w:lineRule="auto"/>
        <w:rPr>
          <w:rFonts w:cs="Times New Roman"/>
        </w:rPr>
      </w:pPr>
      <w:r w:rsidRPr="00371E7F">
        <w:rPr>
          <w:rFonts w:cs="Times New Roman"/>
        </w:rPr>
        <w:t>Åsa Wickström</w:t>
      </w:r>
    </w:p>
    <w:p w14:paraId="49959D7C" w14:textId="77777777" w:rsidR="00352554" w:rsidRPr="00371E7F" w:rsidRDefault="00352554" w:rsidP="00610369">
      <w:pPr>
        <w:tabs>
          <w:tab w:val="left" w:pos="4253"/>
        </w:tabs>
        <w:autoSpaceDE w:val="0"/>
        <w:autoSpaceDN w:val="0"/>
        <w:adjustRightInd w:val="0"/>
        <w:spacing w:after="0" w:line="240" w:lineRule="auto"/>
        <w:rPr>
          <w:rFonts w:cs="Times New Roman"/>
          <w:i/>
        </w:rPr>
      </w:pPr>
      <w:r w:rsidRPr="00371E7F">
        <w:rPr>
          <w:rFonts w:cs="Times New Roman"/>
          <w:i/>
        </w:rPr>
        <w:t>Utbildningsledare</w:t>
      </w:r>
    </w:p>
    <w:p w14:paraId="0BC76B74" w14:textId="77777777" w:rsidR="00352554" w:rsidRPr="00371E7F" w:rsidRDefault="00327782" w:rsidP="00610369">
      <w:pPr>
        <w:tabs>
          <w:tab w:val="left" w:pos="4253"/>
        </w:tabs>
        <w:autoSpaceDE w:val="0"/>
        <w:autoSpaceDN w:val="0"/>
        <w:adjustRightInd w:val="0"/>
        <w:spacing w:after="0" w:line="240" w:lineRule="auto"/>
        <w:rPr>
          <w:rFonts w:cs="Times New Roman"/>
        </w:rPr>
      </w:pPr>
      <w:r>
        <w:rPr>
          <w:rFonts w:cs="Times New Roman"/>
        </w:rPr>
        <w:t>Yrkesakademin YH AB</w:t>
      </w:r>
      <w:r w:rsidR="00352554" w:rsidRPr="00371E7F">
        <w:rPr>
          <w:rFonts w:cs="Times New Roman"/>
        </w:rPr>
        <w:t xml:space="preserve"> trafiklärarutbildning</w:t>
      </w:r>
    </w:p>
    <w:sectPr w:rsidR="00352554" w:rsidRPr="00371E7F" w:rsidSect="007070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9988" w14:textId="77777777" w:rsidR="0071560A" w:rsidRDefault="0071560A" w:rsidP="003B1E94">
      <w:pPr>
        <w:spacing w:after="0" w:line="240" w:lineRule="auto"/>
      </w:pPr>
      <w:r>
        <w:separator/>
      </w:r>
    </w:p>
  </w:endnote>
  <w:endnote w:type="continuationSeparator" w:id="0">
    <w:p w14:paraId="55F465A4" w14:textId="77777777" w:rsidR="0071560A" w:rsidRDefault="0071560A" w:rsidP="003B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Bold">
    <w:altName w:val="Calibri"/>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AE56" w14:textId="77777777" w:rsidR="00A352EF" w:rsidRPr="00FC34D1" w:rsidRDefault="00327782" w:rsidP="00C848F0">
    <w:pPr>
      <w:tabs>
        <w:tab w:val="center" w:pos="4536"/>
        <w:tab w:val="right" w:pos="9072"/>
      </w:tabs>
      <w:spacing w:after="0"/>
    </w:pPr>
    <w:r>
      <w:rPr>
        <w:b/>
      </w:rPr>
      <w:t>Yrkesakademin YH AB</w:t>
    </w:r>
  </w:p>
  <w:p w14:paraId="53BFD4A9" w14:textId="77777777" w:rsidR="00A352EF" w:rsidRPr="00FC34D1" w:rsidRDefault="00A352EF" w:rsidP="00A352EF">
    <w:pPr>
      <w:tabs>
        <w:tab w:val="center" w:pos="4536"/>
        <w:tab w:val="right" w:pos="9072"/>
      </w:tabs>
      <w:spacing w:after="0"/>
    </w:pPr>
    <w:r w:rsidRPr="00FC34D1">
      <w:t>Trafiklärarutbildning</w:t>
    </w:r>
    <w:r w:rsidRPr="00FC34D1">
      <w:tab/>
    </w:r>
    <w:hyperlink r:id="rId1" w:history="1">
      <w:r w:rsidR="00560461" w:rsidRPr="00FC34D1">
        <w:rPr>
          <w:rStyle w:val="Hyperlnk"/>
        </w:rPr>
        <w:t>http://www.ya.se</w:t>
      </w:r>
    </w:hyperlink>
    <w:r w:rsidRPr="00FC34D1">
      <w:tab/>
    </w:r>
  </w:p>
  <w:p w14:paraId="014E32D0" w14:textId="77777777" w:rsidR="00A352EF" w:rsidRPr="00FC34D1" w:rsidRDefault="006426F8" w:rsidP="00C848F0">
    <w:pPr>
      <w:tabs>
        <w:tab w:val="center" w:pos="4536"/>
        <w:tab w:val="right" w:pos="9072"/>
      </w:tabs>
      <w:spacing w:after="0"/>
      <w:jc w:val="center"/>
    </w:pPr>
    <w:r w:rsidRPr="00FC34D1">
      <w:t xml:space="preserve">Hagavägen </w:t>
    </w:r>
    <w:r w:rsidR="00327782">
      <w:t>11</w:t>
    </w:r>
    <w:r w:rsidR="00A352EF" w:rsidRPr="00FC34D1">
      <w:rPr>
        <w:i/>
        <w:iCs/>
      </w:rPr>
      <w:t xml:space="preserve"> </w:t>
    </w:r>
    <w:r w:rsidR="00A352EF" w:rsidRPr="00FC34D1">
      <w:rPr>
        <w:i/>
        <w:iCs/>
      </w:rPr>
      <w:tab/>
    </w:r>
    <w:hyperlink r:id="rId2" w:history="1">
      <w:r w:rsidR="00FD79CA" w:rsidRPr="00FC34D1">
        <w:rPr>
          <w:rStyle w:val="Hyperlnk"/>
        </w:rPr>
        <w:t>asa.wickstrom@ya.se</w:t>
      </w:r>
    </w:hyperlink>
    <w:r w:rsidR="00C848F0" w:rsidRPr="00FC34D1">
      <w:tab/>
    </w:r>
    <w:r w:rsidR="00FD79CA" w:rsidRPr="00FC34D1">
      <w:t>Telefon 023-586 50</w:t>
    </w:r>
  </w:p>
  <w:p w14:paraId="2FFFF9C1" w14:textId="77777777" w:rsidR="00A352EF" w:rsidRPr="00FD79CA" w:rsidRDefault="006426F8" w:rsidP="00A352EF">
    <w:pPr>
      <w:tabs>
        <w:tab w:val="center" w:pos="4536"/>
        <w:tab w:val="right" w:pos="9072"/>
      </w:tabs>
      <w:spacing w:after="0"/>
      <w:rPr>
        <w:sz w:val="20"/>
        <w:szCs w:val="20"/>
      </w:rPr>
    </w:pPr>
    <w:r w:rsidRPr="00FC34D1">
      <w:t xml:space="preserve">784 </w:t>
    </w:r>
    <w:r w:rsidR="00327782">
      <w:t>31</w:t>
    </w:r>
    <w:r w:rsidRPr="00FC34D1">
      <w:t xml:space="preserve"> Borlänge</w:t>
    </w:r>
    <w:r w:rsidR="00A352EF" w:rsidRPr="00A352EF">
      <w:rPr>
        <w:i/>
        <w:iCs/>
        <w:sz w:val="20"/>
        <w:szCs w:val="20"/>
      </w:rPr>
      <w:t xml:space="preserve"> </w:t>
    </w:r>
    <w:r w:rsidR="00A352EF">
      <w:rPr>
        <w:i/>
        <w:iCs/>
        <w:sz w:val="20"/>
        <w:szCs w:val="20"/>
      </w:rPr>
      <w:tab/>
    </w:r>
    <w:r w:rsidR="0033358F">
      <w:rPr>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5B77" w14:textId="77777777" w:rsidR="0071560A" w:rsidRDefault="0071560A" w:rsidP="003B1E94">
      <w:pPr>
        <w:spacing w:after="0" w:line="240" w:lineRule="auto"/>
      </w:pPr>
      <w:r>
        <w:separator/>
      </w:r>
    </w:p>
  </w:footnote>
  <w:footnote w:type="continuationSeparator" w:id="0">
    <w:p w14:paraId="29843C90" w14:textId="77777777" w:rsidR="0071560A" w:rsidRDefault="0071560A" w:rsidP="003B1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CFC1" w14:textId="77777777" w:rsidR="003B1E94" w:rsidRPr="00CA33D4" w:rsidRDefault="003B1E94" w:rsidP="00CA33D4">
    <w:pPr>
      <w:tabs>
        <w:tab w:val="right" w:pos="9072"/>
      </w:tabs>
      <w:rPr>
        <w:rFonts w:ascii="Times New Roman" w:hAnsi="Times New Roman" w:cs="Times New Roman"/>
        <w:szCs w:val="20"/>
      </w:rPr>
    </w:pPr>
    <w:r w:rsidRPr="00CA33D4">
      <w:rPr>
        <w:rFonts w:ascii="Times New Roman" w:hAnsi="Times New Roman" w:cs="Times New Roman"/>
        <w:szCs w:val="20"/>
      </w:rPr>
      <w:t xml:space="preserve">Körtest </w:t>
    </w:r>
    <w:r w:rsidR="00CA33D4">
      <w:rPr>
        <w:rFonts w:ascii="Times New Roman" w:hAnsi="Times New Roman" w:cs="Times New Roman"/>
        <w:szCs w:val="20"/>
      </w:rPr>
      <w:tab/>
    </w:r>
    <w:r w:rsidR="00327782">
      <w:rPr>
        <w:rFonts w:ascii="Times New Roman" w:hAnsi="Times New Roman" w:cs="Times New Roman"/>
        <w:noProof/>
        <w:szCs w:val="20"/>
      </w:rPr>
      <w:drawing>
        <wp:inline distT="0" distB="0" distL="0" distR="0" wp14:anchorId="0B98717A" wp14:editId="72460DD0">
          <wp:extent cx="2832495" cy="581025"/>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rkesakademin.png"/>
                  <pic:cNvPicPr/>
                </pic:nvPicPr>
                <pic:blipFill>
                  <a:blip r:embed="rId1">
                    <a:extLst>
                      <a:ext uri="{28A0092B-C50C-407E-A947-70E740481C1C}">
                        <a14:useLocalDpi xmlns:a14="http://schemas.microsoft.com/office/drawing/2010/main" val="0"/>
                      </a:ext>
                    </a:extLst>
                  </a:blip>
                  <a:stretch>
                    <a:fillRect/>
                  </a:stretch>
                </pic:blipFill>
                <pic:spPr>
                  <a:xfrm>
                    <a:off x="0" y="0"/>
                    <a:ext cx="2848657" cy="584340"/>
                  </a:xfrm>
                  <a:prstGeom prst="rect">
                    <a:avLst/>
                  </a:prstGeom>
                </pic:spPr>
              </pic:pic>
            </a:graphicData>
          </a:graphic>
        </wp:inline>
      </w:drawing>
    </w:r>
  </w:p>
  <w:p w14:paraId="5BCBE5D8" w14:textId="77777777" w:rsidR="00CA33D4" w:rsidRPr="003B1E94" w:rsidRDefault="009D783E" w:rsidP="00CA33D4">
    <w:pPr>
      <w:tabs>
        <w:tab w:val="left" w:pos="709"/>
        <w:tab w:val="left" w:pos="3402"/>
        <w:tab w:val="left" w:pos="4820"/>
      </w:tabs>
      <w:rPr>
        <w:rFonts w:ascii="Times New Roman" w:hAnsi="Times New Roman" w:cs="Times New Roman"/>
        <w:sz w:val="20"/>
        <w:szCs w:val="20"/>
      </w:rPr>
    </w:pPr>
    <w:r w:rsidRPr="000B7C62">
      <w:rPr>
        <w:rFonts w:ascii="Times New Roman" w:hAnsi="Times New Roman" w:cs="Times New Roman"/>
        <w:sz w:val="20"/>
        <w:szCs w:val="20"/>
      </w:rPr>
      <w:t>namn:</w:t>
    </w:r>
    <w:r>
      <w:rPr>
        <w:rFonts w:ascii="Times New Roman" w:hAnsi="Times New Roman" w:cs="Times New Roman"/>
        <w:sz w:val="20"/>
        <w:szCs w:val="20"/>
      </w:rPr>
      <w:tab/>
      <w:t>______________________</w:t>
    </w:r>
    <w:r w:rsidR="00CA33D4" w:rsidRPr="00CA33D4">
      <w:rPr>
        <w:rFonts w:ascii="Times New Roman" w:hAnsi="Times New Roman" w:cs="Times New Roman"/>
        <w:sz w:val="20"/>
        <w:szCs w:val="20"/>
      </w:rPr>
      <w:t xml:space="preserve"> </w:t>
    </w:r>
    <w:r w:rsidR="00CA33D4">
      <w:rPr>
        <w:rFonts w:ascii="Times New Roman" w:hAnsi="Times New Roman" w:cs="Times New Roman"/>
        <w:sz w:val="20"/>
        <w:szCs w:val="20"/>
      </w:rPr>
      <w:tab/>
    </w:r>
    <w:r w:rsidR="00CA33D4" w:rsidRPr="000B7C62">
      <w:rPr>
        <w:rFonts w:ascii="Times New Roman" w:hAnsi="Times New Roman" w:cs="Times New Roman"/>
        <w:sz w:val="20"/>
        <w:szCs w:val="20"/>
      </w:rPr>
      <w:t>personnummer:</w:t>
    </w:r>
    <w:r w:rsidR="00CA33D4">
      <w:rPr>
        <w:rFonts w:ascii="Times New Roman" w:hAnsi="Times New Roman" w:cs="Times New Roman"/>
        <w:sz w:val="20"/>
        <w:szCs w:val="20"/>
      </w:rPr>
      <w:tab/>
      <w:t>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B189" w14:textId="77777777" w:rsidR="00610369" w:rsidRDefault="00610369" w:rsidP="00F545C8">
    <w:pPr>
      <w:ind w:firstLine="1304"/>
      <w:jc w:val="center"/>
      <w:rPr>
        <w:b/>
        <w:sz w:val="36"/>
        <w:szCs w:val="36"/>
      </w:rPr>
    </w:pPr>
    <w:r>
      <w:rPr>
        <w:b/>
        <w:sz w:val="36"/>
        <w:szCs w:val="36"/>
      </w:rPr>
      <w:t>Pm körtest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62"/>
    <w:rsid w:val="000143C9"/>
    <w:rsid w:val="00035CDB"/>
    <w:rsid w:val="00057C93"/>
    <w:rsid w:val="00072948"/>
    <w:rsid w:val="00074A44"/>
    <w:rsid w:val="000B3AB4"/>
    <w:rsid w:val="000B7C62"/>
    <w:rsid w:val="001417AB"/>
    <w:rsid w:val="001A15BF"/>
    <w:rsid w:val="00206290"/>
    <w:rsid w:val="002332D5"/>
    <w:rsid w:val="00275D16"/>
    <w:rsid w:val="00282150"/>
    <w:rsid w:val="0028782E"/>
    <w:rsid w:val="00325FA8"/>
    <w:rsid w:val="00327782"/>
    <w:rsid w:val="0033358F"/>
    <w:rsid w:val="00352554"/>
    <w:rsid w:val="00371E7F"/>
    <w:rsid w:val="00373BDB"/>
    <w:rsid w:val="00376FE2"/>
    <w:rsid w:val="003B0867"/>
    <w:rsid w:val="003B1E94"/>
    <w:rsid w:val="00553A8E"/>
    <w:rsid w:val="00560461"/>
    <w:rsid w:val="00562C96"/>
    <w:rsid w:val="005664D3"/>
    <w:rsid w:val="005A3C34"/>
    <w:rsid w:val="005B2917"/>
    <w:rsid w:val="00610369"/>
    <w:rsid w:val="00613ED6"/>
    <w:rsid w:val="006426F8"/>
    <w:rsid w:val="00656188"/>
    <w:rsid w:val="006A186C"/>
    <w:rsid w:val="006D2EF6"/>
    <w:rsid w:val="00700AA5"/>
    <w:rsid w:val="007070AF"/>
    <w:rsid w:val="0071560A"/>
    <w:rsid w:val="007A443E"/>
    <w:rsid w:val="007E66D2"/>
    <w:rsid w:val="00890283"/>
    <w:rsid w:val="008E721B"/>
    <w:rsid w:val="008F27DA"/>
    <w:rsid w:val="00976C17"/>
    <w:rsid w:val="00986AE2"/>
    <w:rsid w:val="009D783E"/>
    <w:rsid w:val="009F4FAD"/>
    <w:rsid w:val="00A352EF"/>
    <w:rsid w:val="00A447C8"/>
    <w:rsid w:val="00AB0C1F"/>
    <w:rsid w:val="00B04B52"/>
    <w:rsid w:val="00B11CB7"/>
    <w:rsid w:val="00B60A01"/>
    <w:rsid w:val="00B75798"/>
    <w:rsid w:val="00BC39D9"/>
    <w:rsid w:val="00C15B26"/>
    <w:rsid w:val="00C37691"/>
    <w:rsid w:val="00C43678"/>
    <w:rsid w:val="00C76439"/>
    <w:rsid w:val="00C848F0"/>
    <w:rsid w:val="00C91EFB"/>
    <w:rsid w:val="00CA33D4"/>
    <w:rsid w:val="00CD040D"/>
    <w:rsid w:val="00CD45A5"/>
    <w:rsid w:val="00DD2E33"/>
    <w:rsid w:val="00E2486A"/>
    <w:rsid w:val="00EB6749"/>
    <w:rsid w:val="00F20F31"/>
    <w:rsid w:val="00F545C8"/>
    <w:rsid w:val="00F96750"/>
    <w:rsid w:val="00FC34D1"/>
    <w:rsid w:val="00FD79CA"/>
    <w:rsid w:val="00FE5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C7CC"/>
  <w15:docId w15:val="{82139CC9-D99A-4A23-92D4-16394711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11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3B1E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1E94"/>
  </w:style>
  <w:style w:type="paragraph" w:styleId="Sidfot">
    <w:name w:val="footer"/>
    <w:basedOn w:val="Normal"/>
    <w:link w:val="SidfotChar"/>
    <w:uiPriority w:val="99"/>
    <w:unhideWhenUsed/>
    <w:rsid w:val="003B1E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1E94"/>
  </w:style>
  <w:style w:type="paragraph" w:styleId="Ballongtext">
    <w:name w:val="Balloon Text"/>
    <w:basedOn w:val="Normal"/>
    <w:link w:val="BallongtextChar"/>
    <w:uiPriority w:val="99"/>
    <w:semiHidden/>
    <w:unhideWhenUsed/>
    <w:rsid w:val="003B1E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1E94"/>
    <w:rPr>
      <w:rFonts w:ascii="Tahoma" w:hAnsi="Tahoma" w:cs="Tahoma"/>
      <w:sz w:val="16"/>
      <w:szCs w:val="16"/>
    </w:rPr>
  </w:style>
  <w:style w:type="character" w:styleId="Hyperlnk">
    <w:name w:val="Hyperlink"/>
    <w:basedOn w:val="Standardstycketeckensnitt"/>
    <w:uiPriority w:val="99"/>
    <w:unhideWhenUsed/>
    <w:rsid w:val="009D7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sa.wickstrom@ya.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sa.wickstrom@ya.se" TargetMode="External"/><Relationship Id="rId1" Type="http://schemas.openxmlformats.org/officeDocument/2006/relationships/hyperlink" Target="http://www.y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935B-4A7A-4F00-9259-4688C1B6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1010</Words>
  <Characters>5356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Blomqvist-Jarl</dc:creator>
  <cp:lastModifiedBy>Thomas Carlsson</cp:lastModifiedBy>
  <cp:revision>4</cp:revision>
  <cp:lastPrinted>2012-11-06T14:53:00Z</cp:lastPrinted>
  <dcterms:created xsi:type="dcterms:W3CDTF">2019-06-10T08:14:00Z</dcterms:created>
  <dcterms:modified xsi:type="dcterms:W3CDTF">2019-06-10T10:01:00Z</dcterms:modified>
</cp:coreProperties>
</file>